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EB2BC" w14:textId="77777777" w:rsidR="00835120" w:rsidRDefault="00835120" w:rsidP="0083512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11BAC9D" w14:textId="565B9548" w:rsidR="00835120" w:rsidRDefault="00FA1F81" w:rsidP="00835120">
      <w:pPr>
        <w:pStyle w:val="Plain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A1F81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56C4D8AE" wp14:editId="24BFAE94">
            <wp:extent cx="5943600" cy="711200"/>
            <wp:effectExtent l="0" t="0" r="0" b="0"/>
            <wp:docPr id="2" name="Picture 2" descr="C:\Users\cindysliwa\AppData\Local\Microsoft\Windows\Temporary Internet Files\Content.Outlook\RNHKSY4I\APPTAC19 Banner Disney correction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ndysliwa\AppData\Local\Microsoft\Windows\Temporary Internet Files\Content.Outlook\RNHKSY4I\APPTAC19 Banner Disney correction (00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9F4D9" w14:textId="01F378CD" w:rsidR="00835120" w:rsidRPr="009B4FB5" w:rsidRDefault="00835120" w:rsidP="00835120">
      <w:pPr>
        <w:pStyle w:val="PlainText"/>
        <w:jc w:val="center"/>
        <w:rPr>
          <w:rFonts w:asciiTheme="minorHAnsi" w:hAnsiTheme="minorHAnsi" w:cs="Times New Roman"/>
          <w:b/>
          <w:bCs/>
          <w:sz w:val="44"/>
          <w:szCs w:val="22"/>
        </w:rPr>
      </w:pPr>
      <w:r w:rsidRPr="009B4FB5">
        <w:rPr>
          <w:rFonts w:asciiTheme="minorHAnsi" w:hAnsiTheme="minorHAnsi" w:cs="Times New Roman"/>
          <w:b/>
          <w:bCs/>
          <w:sz w:val="44"/>
          <w:szCs w:val="22"/>
        </w:rPr>
        <w:t>Application &amp; Contract for Exhibit Space</w:t>
      </w:r>
    </w:p>
    <w:p w14:paraId="61F325A9" w14:textId="64E2C1DF" w:rsidR="00835120" w:rsidRPr="009B4FB5" w:rsidRDefault="00835120" w:rsidP="00835120">
      <w:pPr>
        <w:pStyle w:val="PlainText"/>
        <w:jc w:val="center"/>
        <w:rPr>
          <w:rFonts w:asciiTheme="minorHAnsi" w:hAnsiTheme="minorHAnsi" w:cs="Times New Roman"/>
          <w:b/>
          <w:bCs/>
          <w:sz w:val="28"/>
          <w:szCs w:val="22"/>
        </w:rPr>
      </w:pPr>
      <w:r w:rsidRPr="009B4FB5">
        <w:rPr>
          <w:rFonts w:asciiTheme="minorHAnsi" w:hAnsiTheme="minorHAnsi" w:cs="Times New Roman"/>
          <w:b/>
          <w:bCs/>
          <w:sz w:val="28"/>
          <w:szCs w:val="22"/>
        </w:rPr>
        <w:t xml:space="preserve">Exposition Dates: November </w:t>
      </w:r>
      <w:r w:rsidR="00615369">
        <w:rPr>
          <w:rFonts w:asciiTheme="minorHAnsi" w:hAnsiTheme="minorHAnsi" w:cs="Times New Roman"/>
          <w:b/>
          <w:bCs/>
          <w:sz w:val="28"/>
          <w:szCs w:val="22"/>
        </w:rPr>
        <w:t>15-16, 2019</w:t>
      </w:r>
    </w:p>
    <w:p w14:paraId="47F8B5E9" w14:textId="77777777" w:rsidR="00835120" w:rsidRPr="00B6373B" w:rsidRDefault="00835120" w:rsidP="00835120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B678C9A" w14:textId="0151699F" w:rsidR="00835120" w:rsidRPr="00B6373B" w:rsidRDefault="00041001" w:rsidP="00CB75EE">
      <w:pPr>
        <w:pStyle w:val="PlainText"/>
        <w:rPr>
          <w:rFonts w:asciiTheme="minorHAnsi" w:hAnsiTheme="minorHAnsi" w:cs="Times New Roman"/>
          <w:i/>
          <w:iCs/>
          <w:sz w:val="22"/>
          <w:szCs w:val="22"/>
        </w:rPr>
      </w:pPr>
      <w:r w:rsidRPr="00041001">
        <w:rPr>
          <w:rFonts w:asciiTheme="minorHAnsi" w:hAnsiTheme="minorHAnsi" w:cs="Times New Roman"/>
          <w:b/>
          <w:i/>
          <w:iCs/>
          <w:sz w:val="22"/>
          <w:szCs w:val="22"/>
        </w:rPr>
        <w:t>Super Early Bird:</w:t>
      </w:r>
      <w:r>
        <w:rPr>
          <w:rFonts w:asciiTheme="minorHAnsi" w:hAnsiTheme="minorHAnsi" w:cs="Times New Roman"/>
          <w:i/>
          <w:iCs/>
          <w:sz w:val="22"/>
          <w:szCs w:val="22"/>
        </w:rPr>
        <w:t xml:space="preserve"> Exhibitors at last year’s APPTAC will have early dibs on exhibit hall space for the following year; register by February 15 (o</w:t>
      </w:r>
      <w:r w:rsidR="009B4FB5">
        <w:rPr>
          <w:rFonts w:asciiTheme="minorHAnsi" w:hAnsiTheme="minorHAnsi" w:cs="Times New Roman"/>
          <w:i/>
          <w:iCs/>
          <w:sz w:val="22"/>
          <w:szCs w:val="22"/>
        </w:rPr>
        <w:t xml:space="preserve">nline Exhibitor Registration </w:t>
      </w:r>
      <w:r w:rsidR="007632CE">
        <w:rPr>
          <w:rFonts w:asciiTheme="minorHAnsi" w:hAnsiTheme="minorHAnsi" w:cs="Times New Roman"/>
          <w:i/>
          <w:iCs/>
          <w:sz w:val="22"/>
          <w:szCs w:val="22"/>
        </w:rPr>
        <w:t>open</w:t>
      </w:r>
      <w:r>
        <w:rPr>
          <w:rFonts w:asciiTheme="minorHAnsi" w:hAnsiTheme="minorHAnsi" w:cs="Times New Roman"/>
          <w:i/>
          <w:iCs/>
          <w:sz w:val="22"/>
          <w:szCs w:val="22"/>
        </w:rPr>
        <w:t>s</w:t>
      </w:r>
      <w:r w:rsidR="007632CE">
        <w:rPr>
          <w:rFonts w:asciiTheme="minorHAnsi" w:hAnsiTheme="minorHAnsi" w:cs="Times New Roman"/>
          <w:i/>
          <w:iCs/>
          <w:sz w:val="22"/>
          <w:szCs w:val="22"/>
        </w:rPr>
        <w:t xml:space="preserve"> </w:t>
      </w:r>
      <w:r w:rsidR="003323A9">
        <w:rPr>
          <w:rFonts w:asciiTheme="minorHAnsi" w:hAnsiTheme="minorHAnsi" w:cs="Times New Roman"/>
          <w:i/>
          <w:iCs/>
          <w:sz w:val="22"/>
          <w:szCs w:val="22"/>
        </w:rPr>
        <w:t xml:space="preserve">January </w:t>
      </w:r>
      <w:r>
        <w:rPr>
          <w:rFonts w:asciiTheme="minorHAnsi" w:hAnsiTheme="minorHAnsi" w:cs="Times New Roman"/>
          <w:i/>
          <w:iCs/>
          <w:sz w:val="22"/>
          <w:szCs w:val="22"/>
        </w:rPr>
        <w:t xml:space="preserve">15). </w:t>
      </w:r>
      <w:r w:rsidR="002B0727">
        <w:rPr>
          <w:rFonts w:asciiTheme="minorHAnsi" w:hAnsiTheme="minorHAnsi" w:cs="Times New Roman"/>
          <w:i/>
          <w:iCs/>
          <w:sz w:val="22"/>
          <w:szCs w:val="22"/>
        </w:rPr>
        <w:t xml:space="preserve">To </w:t>
      </w:r>
      <w:r w:rsidR="009B4FB5">
        <w:rPr>
          <w:rFonts w:asciiTheme="minorHAnsi" w:hAnsiTheme="minorHAnsi" w:cs="Times New Roman"/>
          <w:i/>
          <w:iCs/>
          <w:sz w:val="22"/>
          <w:szCs w:val="22"/>
        </w:rPr>
        <w:t>pay by check</w:t>
      </w:r>
      <w:r w:rsidR="002B0727">
        <w:rPr>
          <w:rFonts w:asciiTheme="minorHAnsi" w:hAnsiTheme="minorHAnsi" w:cs="Times New Roman"/>
          <w:i/>
          <w:iCs/>
          <w:sz w:val="22"/>
          <w:szCs w:val="22"/>
        </w:rPr>
        <w:t xml:space="preserve">, </w:t>
      </w:r>
      <w:r w:rsidR="009B4FB5">
        <w:rPr>
          <w:rFonts w:asciiTheme="minorHAnsi" w:hAnsiTheme="minorHAnsi" w:cs="Times New Roman"/>
          <w:i/>
          <w:iCs/>
          <w:sz w:val="22"/>
          <w:szCs w:val="22"/>
        </w:rPr>
        <w:t>complete the form below</w:t>
      </w:r>
      <w:r w:rsidR="003323A9">
        <w:rPr>
          <w:rFonts w:asciiTheme="minorHAnsi" w:hAnsiTheme="minorHAnsi" w:cs="Times New Roman"/>
          <w:i/>
          <w:iCs/>
          <w:sz w:val="22"/>
          <w:szCs w:val="22"/>
        </w:rPr>
        <w:t xml:space="preserve"> and mail in</w:t>
      </w:r>
      <w:r w:rsidR="00835120" w:rsidRPr="00B6373B">
        <w:rPr>
          <w:rFonts w:asciiTheme="minorHAnsi" w:hAnsiTheme="minorHAnsi" w:cs="Times New Roman"/>
          <w:i/>
          <w:iCs/>
          <w:sz w:val="22"/>
          <w:szCs w:val="22"/>
        </w:rPr>
        <w:t xml:space="preserve">. </w:t>
      </w:r>
    </w:p>
    <w:p w14:paraId="1CB094D2" w14:textId="77777777" w:rsidR="00615369" w:rsidRDefault="00615369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</w:p>
    <w:p w14:paraId="474E32D9" w14:textId="77777777" w:rsidR="00835120" w:rsidRPr="00B6373B" w:rsidRDefault="00835120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B6373B">
        <w:rPr>
          <w:rFonts w:asciiTheme="minorHAnsi" w:hAnsiTheme="minorHAnsi" w:cs="Times New Roman"/>
          <w:sz w:val="22"/>
          <w:szCs w:val="22"/>
        </w:rPr>
        <w:t>Company/Organization Name ____________________________________</w:t>
      </w:r>
      <w:r>
        <w:rPr>
          <w:rFonts w:asciiTheme="minorHAnsi" w:hAnsiTheme="minorHAnsi" w:cs="Times New Roman"/>
          <w:sz w:val="22"/>
          <w:szCs w:val="22"/>
        </w:rPr>
        <w:t>__________</w:t>
      </w:r>
      <w:r w:rsidRPr="00B6373B">
        <w:rPr>
          <w:rFonts w:asciiTheme="minorHAnsi" w:hAnsiTheme="minorHAnsi" w:cs="Times New Roman"/>
          <w:sz w:val="22"/>
          <w:szCs w:val="22"/>
        </w:rPr>
        <w:t>______________</w:t>
      </w:r>
    </w:p>
    <w:p w14:paraId="1E017A4A" w14:textId="77777777" w:rsidR="00835120" w:rsidRDefault="00835120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B6373B">
        <w:rPr>
          <w:rFonts w:asciiTheme="minorHAnsi" w:hAnsiTheme="minorHAnsi" w:cs="Times New Roman"/>
          <w:sz w:val="22"/>
          <w:szCs w:val="22"/>
        </w:rPr>
        <w:t>Address__________________________________________________________</w:t>
      </w:r>
      <w:r>
        <w:rPr>
          <w:rFonts w:asciiTheme="minorHAnsi" w:hAnsiTheme="minorHAnsi" w:cs="Times New Roman"/>
          <w:sz w:val="22"/>
          <w:szCs w:val="22"/>
        </w:rPr>
        <w:t>____________________</w:t>
      </w:r>
    </w:p>
    <w:p w14:paraId="39BD18FD" w14:textId="77777777" w:rsidR="00835120" w:rsidRPr="00B6373B" w:rsidRDefault="00835120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Ci</w:t>
      </w:r>
      <w:r w:rsidRPr="00B6373B">
        <w:rPr>
          <w:rFonts w:asciiTheme="minorHAnsi" w:hAnsiTheme="minorHAnsi" w:cs="Times New Roman"/>
          <w:sz w:val="22"/>
          <w:szCs w:val="22"/>
        </w:rPr>
        <w:t>ty ___________________________</w:t>
      </w:r>
      <w:r>
        <w:rPr>
          <w:rFonts w:asciiTheme="minorHAnsi" w:hAnsiTheme="minorHAnsi" w:cs="Times New Roman"/>
          <w:sz w:val="22"/>
          <w:szCs w:val="22"/>
        </w:rPr>
        <w:t>____</w:t>
      </w:r>
      <w:r w:rsidRPr="00B6373B">
        <w:rPr>
          <w:rFonts w:asciiTheme="minorHAnsi" w:hAnsiTheme="minorHAnsi" w:cs="Times New Roman"/>
          <w:sz w:val="22"/>
          <w:szCs w:val="22"/>
        </w:rPr>
        <w:t>______________ State __________ Zip _______</w:t>
      </w:r>
      <w:r>
        <w:rPr>
          <w:rFonts w:asciiTheme="minorHAnsi" w:hAnsiTheme="minorHAnsi" w:cs="Times New Roman"/>
          <w:sz w:val="22"/>
          <w:szCs w:val="22"/>
        </w:rPr>
        <w:t>____</w:t>
      </w:r>
      <w:r w:rsidRPr="00B6373B">
        <w:rPr>
          <w:rFonts w:asciiTheme="minorHAnsi" w:hAnsiTheme="minorHAnsi" w:cs="Times New Roman"/>
          <w:sz w:val="22"/>
          <w:szCs w:val="22"/>
        </w:rPr>
        <w:t>_____</w:t>
      </w:r>
      <w:r>
        <w:rPr>
          <w:rFonts w:asciiTheme="minorHAnsi" w:hAnsiTheme="minorHAnsi" w:cs="Times New Roman"/>
          <w:sz w:val="22"/>
          <w:szCs w:val="22"/>
        </w:rPr>
        <w:t>_</w:t>
      </w:r>
      <w:r w:rsidRPr="00B6373B">
        <w:rPr>
          <w:rFonts w:asciiTheme="minorHAnsi" w:hAnsiTheme="minorHAnsi" w:cs="Times New Roman"/>
          <w:sz w:val="22"/>
          <w:szCs w:val="22"/>
        </w:rPr>
        <w:t>_</w:t>
      </w:r>
    </w:p>
    <w:p w14:paraId="26746CEA" w14:textId="77777777" w:rsidR="00835120" w:rsidRPr="00B6373B" w:rsidRDefault="00835120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B6373B">
        <w:rPr>
          <w:rFonts w:asciiTheme="minorHAnsi" w:hAnsiTheme="minorHAnsi" w:cs="Times New Roman"/>
          <w:sz w:val="22"/>
          <w:szCs w:val="22"/>
        </w:rPr>
        <w:t>Exhibitor Liaison (Primary Contact) ______</w:t>
      </w:r>
      <w:r>
        <w:rPr>
          <w:rFonts w:asciiTheme="minorHAnsi" w:hAnsiTheme="minorHAnsi" w:cs="Times New Roman"/>
          <w:sz w:val="22"/>
          <w:szCs w:val="22"/>
        </w:rPr>
        <w:t>___________</w:t>
      </w:r>
      <w:r w:rsidRPr="00B6373B">
        <w:rPr>
          <w:rFonts w:asciiTheme="minorHAnsi" w:hAnsiTheme="minorHAnsi" w:cs="Times New Roman"/>
          <w:sz w:val="22"/>
          <w:szCs w:val="22"/>
        </w:rPr>
        <w:t>____________________________________</w:t>
      </w:r>
      <w:r>
        <w:rPr>
          <w:rFonts w:asciiTheme="minorHAnsi" w:hAnsiTheme="minorHAnsi" w:cs="Times New Roman"/>
          <w:sz w:val="22"/>
          <w:szCs w:val="22"/>
        </w:rPr>
        <w:t>_</w:t>
      </w:r>
      <w:r w:rsidRPr="00B6373B">
        <w:rPr>
          <w:rFonts w:asciiTheme="minorHAnsi" w:hAnsiTheme="minorHAnsi" w:cs="Times New Roman"/>
          <w:sz w:val="22"/>
          <w:szCs w:val="22"/>
        </w:rPr>
        <w:t>__</w:t>
      </w:r>
    </w:p>
    <w:p w14:paraId="5B832007" w14:textId="77777777" w:rsidR="00835120" w:rsidRDefault="00835120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B6373B">
        <w:rPr>
          <w:rFonts w:asciiTheme="minorHAnsi" w:hAnsiTheme="minorHAnsi" w:cs="Times New Roman"/>
          <w:sz w:val="22"/>
          <w:szCs w:val="22"/>
        </w:rPr>
        <w:lastRenderedPageBreak/>
        <w:t>E-mail for Liaison_____________________</w:t>
      </w:r>
      <w:r>
        <w:rPr>
          <w:rFonts w:asciiTheme="minorHAnsi" w:hAnsiTheme="minorHAnsi" w:cs="Times New Roman"/>
          <w:sz w:val="22"/>
          <w:szCs w:val="22"/>
        </w:rPr>
        <w:t>__________</w:t>
      </w:r>
      <w:r w:rsidRPr="00B6373B">
        <w:rPr>
          <w:rFonts w:asciiTheme="minorHAnsi" w:hAnsiTheme="minorHAnsi" w:cs="Times New Roman"/>
          <w:sz w:val="22"/>
          <w:szCs w:val="22"/>
        </w:rPr>
        <w:t xml:space="preserve">______ Phone for </w:t>
      </w:r>
      <w:r>
        <w:rPr>
          <w:rFonts w:asciiTheme="minorHAnsi" w:hAnsiTheme="minorHAnsi" w:cs="Times New Roman"/>
          <w:sz w:val="22"/>
          <w:szCs w:val="22"/>
        </w:rPr>
        <w:t>L</w:t>
      </w:r>
      <w:r w:rsidRPr="00B6373B">
        <w:rPr>
          <w:rFonts w:asciiTheme="minorHAnsi" w:hAnsiTheme="minorHAnsi" w:cs="Times New Roman"/>
          <w:sz w:val="22"/>
          <w:szCs w:val="22"/>
        </w:rPr>
        <w:t>iaison___________________</w:t>
      </w:r>
    </w:p>
    <w:p w14:paraId="6AA06532" w14:textId="784A9375" w:rsidR="00615369" w:rsidRPr="00835120" w:rsidRDefault="00615369" w:rsidP="00615369">
      <w:pPr>
        <w:pStyle w:val="PlainText"/>
        <w:rPr>
          <w:rFonts w:asciiTheme="minorHAnsi" w:hAnsiTheme="minorHAnsi" w:cs="Times New Roman"/>
          <w:b/>
          <w:bCs/>
          <w:sz w:val="24"/>
          <w:szCs w:val="22"/>
        </w:rPr>
      </w:pPr>
      <w:r>
        <w:rPr>
          <w:rFonts w:asciiTheme="minorHAnsi" w:hAnsiTheme="minorHAnsi" w:cs="Times New Roman"/>
          <w:b/>
          <w:bCs/>
          <w:sz w:val="24"/>
          <w:szCs w:val="22"/>
        </w:rPr>
        <w:t xml:space="preserve">Select your Sponsorship Level or Booth Type: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286"/>
        <w:gridCol w:w="2286"/>
        <w:gridCol w:w="2222"/>
      </w:tblGrid>
      <w:tr w:rsidR="00615369" w:rsidRPr="00B6373B" w14:paraId="47A2CC95" w14:textId="77777777" w:rsidTr="004958B5">
        <w:tc>
          <w:tcPr>
            <w:tcW w:w="6858" w:type="dxa"/>
            <w:gridSpan w:val="3"/>
          </w:tcPr>
          <w:p w14:paraId="34FD1B37" w14:textId="77777777" w:rsidR="00615369" w:rsidRPr="002B0727" w:rsidRDefault="00615369" w:rsidP="004958B5">
            <w:pPr>
              <w:pStyle w:val="PlainText"/>
              <w:tabs>
                <w:tab w:val="num" w:pos="630"/>
              </w:tabs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B0727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Gold Sponsor - $5,000 </w:t>
            </w:r>
          </w:p>
          <w:p w14:paraId="67520D87" w14:textId="52F65D73" w:rsidR="00615369" w:rsidRPr="00EA6372" w:rsidRDefault="00615369" w:rsidP="00041001">
            <w:pPr>
              <w:pStyle w:val="PlainText"/>
              <w:tabs>
                <w:tab w:val="num" w:pos="630"/>
              </w:tabs>
              <w:rPr>
                <w:rFonts w:asciiTheme="minorHAnsi" w:hAnsiTheme="minorHAnsi" w:cs="Times New Roman"/>
                <w:sz w:val="18"/>
                <w:szCs w:val="18"/>
              </w:rPr>
            </w:pPr>
            <w:r w:rsidRPr="00615369">
              <w:rPr>
                <w:rFonts w:asciiTheme="minorHAnsi" w:hAnsiTheme="minorHAnsi" w:cs="Times New Roman"/>
                <w:sz w:val="18"/>
                <w:szCs w:val="18"/>
              </w:rPr>
              <w:t xml:space="preserve">Includes corner booth, 20% discount on additional booths, </w:t>
            </w:r>
            <w:r w:rsidR="00041001" w:rsidRPr="00615369">
              <w:rPr>
                <w:rFonts w:asciiTheme="minorHAnsi" w:hAnsiTheme="minorHAnsi" w:cs="Times New Roman"/>
                <w:sz w:val="18"/>
                <w:szCs w:val="18"/>
              </w:rPr>
              <w:t>logo on lanyard</w:t>
            </w:r>
            <w:r w:rsidR="00041001">
              <w:rPr>
                <w:rFonts w:asciiTheme="minorHAnsi" w:hAnsiTheme="minorHAnsi" w:cs="Times New Roman"/>
                <w:sz w:val="18"/>
                <w:szCs w:val="18"/>
              </w:rPr>
              <w:t xml:space="preserve"> for all attendees</w:t>
            </w:r>
            <w:r w:rsidR="00041001" w:rsidRPr="00615369">
              <w:rPr>
                <w:rFonts w:asciiTheme="minorHAnsi" w:hAnsiTheme="minorHAnsi" w:cs="Times New Roman"/>
                <w:sz w:val="18"/>
                <w:szCs w:val="18"/>
              </w:rPr>
              <w:t xml:space="preserve">, </w:t>
            </w:r>
            <w:r w:rsidRPr="00615369">
              <w:rPr>
                <w:rFonts w:asciiTheme="minorHAnsi" w:hAnsiTheme="minorHAnsi" w:cs="Times New Roman"/>
                <w:sz w:val="18"/>
                <w:szCs w:val="18"/>
              </w:rPr>
              <w:t>3 complimentary APPTAC registrations</w:t>
            </w:r>
            <w:r w:rsidR="00041001" w:rsidRPr="00615369">
              <w:rPr>
                <w:rFonts w:asciiTheme="minorHAnsi" w:hAnsiTheme="minorHAnsi" w:cs="Times New Roman"/>
                <w:sz w:val="18"/>
                <w:szCs w:val="18"/>
              </w:rPr>
              <w:t xml:space="preserve"> for staff,</w:t>
            </w:r>
            <w:r w:rsidRPr="00615369">
              <w:rPr>
                <w:rFonts w:asciiTheme="minorHAnsi" w:hAnsiTheme="minorHAnsi" w:cs="Times New Roman"/>
                <w:sz w:val="18"/>
                <w:szCs w:val="18"/>
              </w:rPr>
              <w:t xml:space="preserve"> </w:t>
            </w:r>
            <w:r w:rsidR="00041001" w:rsidRPr="00615369">
              <w:rPr>
                <w:rFonts w:asciiTheme="minorHAnsi" w:hAnsiTheme="minorHAnsi" w:cs="Times New Roman"/>
                <w:sz w:val="18"/>
                <w:szCs w:val="18"/>
              </w:rPr>
              <w:t xml:space="preserve">listing </w:t>
            </w:r>
            <w:r w:rsidR="00041001">
              <w:rPr>
                <w:rFonts w:asciiTheme="minorHAnsi" w:hAnsiTheme="minorHAnsi" w:cs="Times New Roman"/>
                <w:sz w:val="18"/>
                <w:szCs w:val="18"/>
              </w:rPr>
              <w:t>on conference website and on a</w:t>
            </w:r>
            <w:r w:rsidR="00041001" w:rsidRPr="00615369">
              <w:rPr>
                <w:rFonts w:asciiTheme="minorHAnsi" w:hAnsiTheme="minorHAnsi" w:cs="Times New Roman"/>
                <w:sz w:val="18"/>
                <w:szCs w:val="18"/>
              </w:rPr>
              <w:t xml:space="preserve">pp, </w:t>
            </w:r>
            <w:r w:rsidRPr="00615369">
              <w:rPr>
                <w:rFonts w:asciiTheme="minorHAnsi" w:hAnsiTheme="minorHAnsi" w:cs="Times New Roman"/>
                <w:sz w:val="18"/>
                <w:szCs w:val="18"/>
              </w:rPr>
              <w:t xml:space="preserve">signage at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>conference</w:t>
            </w:r>
            <w:r w:rsidR="00041001">
              <w:rPr>
                <w:rFonts w:asciiTheme="minorHAnsi" w:hAnsiTheme="minorHAnsi" w:cs="Times New Roman"/>
                <w:sz w:val="18"/>
                <w:szCs w:val="18"/>
              </w:rPr>
              <w:t>, pre and post attendee mailing lists</w:t>
            </w:r>
          </w:p>
        </w:tc>
        <w:tc>
          <w:tcPr>
            <w:tcW w:w="2222" w:type="dxa"/>
          </w:tcPr>
          <w:p w14:paraId="51DDDE37" w14:textId="77777777" w:rsidR="00615369" w:rsidRPr="00B6373B" w:rsidRDefault="00615369" w:rsidP="004958B5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>$</w:t>
            </w:r>
          </w:p>
        </w:tc>
      </w:tr>
      <w:tr w:rsidR="00615369" w:rsidRPr="00B6373B" w14:paraId="54373D19" w14:textId="77777777" w:rsidTr="004958B5">
        <w:tc>
          <w:tcPr>
            <w:tcW w:w="6858" w:type="dxa"/>
            <w:gridSpan w:val="3"/>
          </w:tcPr>
          <w:p w14:paraId="04337A55" w14:textId="77777777" w:rsidR="00615369" w:rsidRPr="002B0727" w:rsidRDefault="00615369" w:rsidP="00615369">
            <w:pPr>
              <w:pStyle w:val="PlainText"/>
              <w:tabs>
                <w:tab w:val="num" w:pos="630"/>
              </w:tabs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B0727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Silver Sponsor - $3,500 </w:t>
            </w:r>
          </w:p>
          <w:p w14:paraId="2463398C" w14:textId="2D0BC348" w:rsidR="006A35DA" w:rsidRPr="00EA6372" w:rsidRDefault="00615369" w:rsidP="00041001">
            <w:pPr>
              <w:pStyle w:val="PlainText"/>
              <w:tabs>
                <w:tab w:val="num" w:pos="630"/>
              </w:tabs>
              <w:rPr>
                <w:rFonts w:asciiTheme="minorHAnsi" w:hAnsiTheme="minorHAnsi" w:cs="Times New Roman"/>
                <w:sz w:val="18"/>
                <w:szCs w:val="18"/>
              </w:rPr>
            </w:pPr>
            <w:r w:rsidRPr="00615369">
              <w:rPr>
                <w:rFonts w:asciiTheme="minorHAnsi" w:hAnsiTheme="minorHAnsi" w:cs="Times New Roman"/>
                <w:sz w:val="18"/>
                <w:szCs w:val="18"/>
              </w:rPr>
              <w:t xml:space="preserve">Includes corner booth, </w:t>
            </w:r>
            <w:r w:rsidR="00041001">
              <w:rPr>
                <w:rFonts w:asciiTheme="minorHAnsi" w:hAnsiTheme="minorHAnsi" w:cs="Times New Roman"/>
                <w:sz w:val="18"/>
                <w:szCs w:val="18"/>
              </w:rPr>
              <w:t>2</w:t>
            </w:r>
            <w:r w:rsidR="00041001" w:rsidRPr="00615369">
              <w:rPr>
                <w:rFonts w:asciiTheme="minorHAnsi" w:hAnsiTheme="minorHAnsi" w:cs="Times New Roman"/>
                <w:sz w:val="18"/>
                <w:szCs w:val="18"/>
              </w:rPr>
              <w:t xml:space="preserve"> complimentary APPTAC registration</w:t>
            </w:r>
            <w:r w:rsidR="00041001">
              <w:rPr>
                <w:rFonts w:asciiTheme="minorHAnsi" w:hAnsiTheme="minorHAnsi" w:cs="Times New Roman"/>
                <w:sz w:val="18"/>
                <w:szCs w:val="18"/>
              </w:rPr>
              <w:t>s</w:t>
            </w:r>
            <w:r w:rsidR="00041001" w:rsidRPr="00615369">
              <w:rPr>
                <w:rFonts w:asciiTheme="minorHAnsi" w:hAnsiTheme="minorHAnsi" w:cs="Times New Roman"/>
                <w:sz w:val="18"/>
                <w:szCs w:val="18"/>
              </w:rPr>
              <w:t xml:space="preserve"> for staff,</w:t>
            </w:r>
            <w:r w:rsidR="00041001">
              <w:rPr>
                <w:rFonts w:asciiTheme="minorHAnsi" w:hAnsiTheme="minorHAnsi" w:cs="Times New Roman"/>
                <w:sz w:val="18"/>
                <w:szCs w:val="18"/>
              </w:rPr>
              <w:t xml:space="preserve"> </w:t>
            </w:r>
            <w:r w:rsidRPr="00615369">
              <w:rPr>
                <w:rFonts w:asciiTheme="minorHAnsi" w:hAnsiTheme="minorHAnsi" w:cs="Times New Roman"/>
                <w:sz w:val="18"/>
                <w:szCs w:val="18"/>
              </w:rPr>
              <w:t xml:space="preserve">listing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>on conference website and on a</w:t>
            </w:r>
            <w:r w:rsidRPr="00615369">
              <w:rPr>
                <w:rFonts w:asciiTheme="minorHAnsi" w:hAnsiTheme="minorHAnsi" w:cs="Times New Roman"/>
                <w:sz w:val="18"/>
                <w:szCs w:val="18"/>
              </w:rPr>
              <w:t xml:space="preserve">pp, signage at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>conference</w:t>
            </w:r>
            <w:r w:rsidR="00041001">
              <w:rPr>
                <w:rFonts w:asciiTheme="minorHAnsi" w:hAnsiTheme="minorHAnsi" w:cs="Times New Roman"/>
                <w:sz w:val="18"/>
                <w:szCs w:val="18"/>
              </w:rPr>
              <w:t>, pre and post attendee mailing lists</w:t>
            </w:r>
          </w:p>
        </w:tc>
        <w:tc>
          <w:tcPr>
            <w:tcW w:w="2222" w:type="dxa"/>
          </w:tcPr>
          <w:p w14:paraId="0DA37E76" w14:textId="77777777" w:rsidR="00615369" w:rsidRPr="00B6373B" w:rsidRDefault="00615369" w:rsidP="004958B5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15369" w:rsidRPr="00B6373B" w14:paraId="39C7ABB3" w14:textId="77777777" w:rsidTr="004958B5">
        <w:tc>
          <w:tcPr>
            <w:tcW w:w="6858" w:type="dxa"/>
            <w:gridSpan w:val="3"/>
          </w:tcPr>
          <w:p w14:paraId="7A6B3DFA" w14:textId="77777777" w:rsidR="00615369" w:rsidRPr="002B0727" w:rsidRDefault="00615369" w:rsidP="00615369">
            <w:pPr>
              <w:pStyle w:val="PlainText"/>
              <w:tabs>
                <w:tab w:val="num" w:pos="630"/>
              </w:tabs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B0727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Bronze Sponsor - $2,000 </w:t>
            </w:r>
          </w:p>
          <w:p w14:paraId="2A172212" w14:textId="42A28028" w:rsidR="00615369" w:rsidRPr="00EA6372" w:rsidRDefault="00615369" w:rsidP="003A6CF4">
            <w:pPr>
              <w:pStyle w:val="PlainText"/>
              <w:tabs>
                <w:tab w:val="num" w:pos="630"/>
              </w:tabs>
              <w:rPr>
                <w:rFonts w:asciiTheme="minorHAnsi" w:hAnsiTheme="minorHAnsi" w:cs="Times New Roman"/>
                <w:sz w:val="18"/>
                <w:szCs w:val="18"/>
              </w:rPr>
            </w:pPr>
            <w:r w:rsidRPr="00615369">
              <w:rPr>
                <w:rFonts w:asciiTheme="minorHAnsi" w:hAnsiTheme="minorHAnsi" w:cs="Times New Roman"/>
                <w:sz w:val="18"/>
                <w:szCs w:val="18"/>
              </w:rPr>
              <w:t xml:space="preserve">Includes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>in-line</w:t>
            </w:r>
            <w:r w:rsidRPr="00615369">
              <w:rPr>
                <w:rFonts w:asciiTheme="minorHAnsi" w:hAnsiTheme="minorHAnsi" w:cs="Times New Roman"/>
                <w:sz w:val="18"/>
                <w:szCs w:val="18"/>
              </w:rPr>
              <w:t xml:space="preserve"> booth, </w:t>
            </w:r>
            <w:r w:rsidR="003A6CF4">
              <w:rPr>
                <w:rFonts w:asciiTheme="minorHAnsi" w:hAnsiTheme="minorHAnsi" w:cs="Times New Roman"/>
                <w:sz w:val="18"/>
                <w:szCs w:val="18"/>
              </w:rPr>
              <w:t>1</w:t>
            </w:r>
            <w:r w:rsidR="003A6CF4" w:rsidRPr="00615369">
              <w:rPr>
                <w:rFonts w:asciiTheme="minorHAnsi" w:hAnsiTheme="minorHAnsi" w:cs="Times New Roman"/>
                <w:sz w:val="18"/>
                <w:szCs w:val="18"/>
              </w:rPr>
              <w:t xml:space="preserve"> complimentary APPTAC registration for staff,</w:t>
            </w:r>
            <w:r w:rsidR="003A6CF4">
              <w:rPr>
                <w:rFonts w:asciiTheme="minorHAnsi" w:hAnsiTheme="minorHAnsi" w:cs="Times New Roman"/>
                <w:sz w:val="18"/>
                <w:szCs w:val="18"/>
              </w:rPr>
              <w:t xml:space="preserve"> </w:t>
            </w:r>
            <w:r w:rsidRPr="00615369">
              <w:rPr>
                <w:rFonts w:asciiTheme="minorHAnsi" w:hAnsiTheme="minorHAnsi" w:cs="Times New Roman"/>
                <w:sz w:val="18"/>
                <w:szCs w:val="18"/>
              </w:rPr>
              <w:t xml:space="preserve">listing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>on conference website and on a</w:t>
            </w:r>
            <w:r w:rsidRPr="00615369">
              <w:rPr>
                <w:rFonts w:asciiTheme="minorHAnsi" w:hAnsiTheme="minorHAnsi" w:cs="Times New Roman"/>
                <w:sz w:val="18"/>
                <w:szCs w:val="18"/>
              </w:rPr>
              <w:t xml:space="preserve">pp, signage at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>conference</w:t>
            </w:r>
            <w:r w:rsidR="003A6CF4">
              <w:rPr>
                <w:rFonts w:asciiTheme="minorHAnsi" w:hAnsiTheme="minorHAnsi" w:cs="Times New Roman"/>
                <w:sz w:val="18"/>
                <w:szCs w:val="18"/>
              </w:rPr>
              <w:t>, pre and post attendee mailing lists</w:t>
            </w:r>
          </w:p>
        </w:tc>
        <w:tc>
          <w:tcPr>
            <w:tcW w:w="2222" w:type="dxa"/>
          </w:tcPr>
          <w:p w14:paraId="5482D239" w14:textId="77777777" w:rsidR="00615369" w:rsidRPr="00B6373B" w:rsidRDefault="00615369" w:rsidP="004958B5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A35DA" w:rsidRPr="00B6373B" w14:paraId="59C4ABBA" w14:textId="77777777" w:rsidTr="004958B5">
        <w:tc>
          <w:tcPr>
            <w:tcW w:w="6858" w:type="dxa"/>
            <w:gridSpan w:val="3"/>
          </w:tcPr>
          <w:p w14:paraId="2EE7FBFC" w14:textId="5CA574F8" w:rsidR="006A35DA" w:rsidRPr="002B0727" w:rsidRDefault="006A35DA" w:rsidP="00615369">
            <w:pPr>
              <w:pStyle w:val="PlainText"/>
              <w:tabs>
                <w:tab w:val="num" w:pos="630"/>
              </w:tabs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B0727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Booth Only </w:t>
            </w:r>
            <w:r w:rsidRPr="007632CE">
              <w:rPr>
                <w:rFonts w:asciiTheme="minorHAnsi" w:hAnsiTheme="minorHAnsi" w:cs="Times New Roman"/>
                <w:i/>
                <w:szCs w:val="22"/>
              </w:rPr>
              <w:t>(10x10 booth)</w:t>
            </w:r>
            <w:r w:rsidR="004534B9" w:rsidRPr="007632CE">
              <w:rPr>
                <w:rFonts w:asciiTheme="minorHAnsi" w:hAnsiTheme="minorHAnsi" w:cs="Times New Roman"/>
                <w:b/>
                <w:szCs w:val="22"/>
              </w:rPr>
              <w:t xml:space="preserve"> </w:t>
            </w:r>
          </w:p>
        </w:tc>
        <w:tc>
          <w:tcPr>
            <w:tcW w:w="2222" w:type="dxa"/>
          </w:tcPr>
          <w:p w14:paraId="14BAB529" w14:textId="77777777" w:rsidR="006A35DA" w:rsidRPr="00B6373B" w:rsidRDefault="006A35DA" w:rsidP="004958B5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A35DA" w:rsidRPr="00B6373B" w14:paraId="56951CC0" w14:textId="77777777" w:rsidTr="00C93DD1">
        <w:tc>
          <w:tcPr>
            <w:tcW w:w="2286" w:type="dxa"/>
          </w:tcPr>
          <w:p w14:paraId="4AF324D4" w14:textId="77777777" w:rsidR="006A35DA" w:rsidRDefault="006A35DA" w:rsidP="00615369">
            <w:pPr>
              <w:pStyle w:val="PlainText"/>
              <w:tabs>
                <w:tab w:val="num" w:pos="63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86" w:type="dxa"/>
          </w:tcPr>
          <w:p w14:paraId="6CD8B2B4" w14:textId="535E781F" w:rsidR="006A35DA" w:rsidRPr="00EA6372" w:rsidRDefault="006A35DA" w:rsidP="006A35DA">
            <w:pPr>
              <w:pStyle w:val="PlainText"/>
              <w:rPr>
                <w:rFonts w:asciiTheme="minorHAnsi" w:hAnsiTheme="minorHAnsi" w:cs="Times New Roman"/>
                <w:szCs w:val="22"/>
              </w:rPr>
            </w:pPr>
            <w:r w:rsidRPr="00EA6372">
              <w:rPr>
                <w:rFonts w:asciiTheme="minorHAnsi" w:hAnsiTheme="minorHAnsi" w:cs="Times New Roman"/>
                <w:bCs/>
                <w:szCs w:val="22"/>
              </w:rPr>
              <w:t xml:space="preserve">Early-bird Deadline: </w:t>
            </w:r>
            <w:r w:rsidRPr="00EA6372">
              <w:rPr>
                <w:rFonts w:asciiTheme="minorHAnsi" w:hAnsiTheme="minorHAnsi" w:cs="Times New Roman"/>
                <w:bCs/>
                <w:i/>
                <w:szCs w:val="22"/>
              </w:rPr>
              <w:t>August 1, 2019</w:t>
            </w:r>
          </w:p>
        </w:tc>
        <w:tc>
          <w:tcPr>
            <w:tcW w:w="2286" w:type="dxa"/>
          </w:tcPr>
          <w:p w14:paraId="1EE5915D" w14:textId="7E78E377" w:rsidR="006A35DA" w:rsidRPr="00EA6372" w:rsidRDefault="006A35DA" w:rsidP="006A35DA">
            <w:pPr>
              <w:pStyle w:val="PlainText"/>
              <w:tabs>
                <w:tab w:val="num" w:pos="630"/>
              </w:tabs>
              <w:rPr>
                <w:rFonts w:asciiTheme="minorHAnsi" w:hAnsiTheme="minorHAnsi" w:cs="Times New Roman"/>
                <w:szCs w:val="22"/>
              </w:rPr>
            </w:pPr>
            <w:r w:rsidRPr="00EA6372">
              <w:rPr>
                <w:rFonts w:asciiTheme="minorHAnsi" w:hAnsiTheme="minorHAnsi" w:cs="Times New Roman"/>
                <w:bCs/>
                <w:szCs w:val="22"/>
              </w:rPr>
              <w:t xml:space="preserve">Advance Deadline: </w:t>
            </w:r>
            <w:r w:rsidRPr="00EA6372">
              <w:rPr>
                <w:rFonts w:asciiTheme="minorHAnsi" w:hAnsiTheme="minorHAnsi" w:cs="Times New Roman"/>
                <w:bCs/>
                <w:i/>
                <w:szCs w:val="22"/>
              </w:rPr>
              <w:t>October 1</w:t>
            </w:r>
            <w:r w:rsidR="007632CE">
              <w:rPr>
                <w:rFonts w:asciiTheme="minorHAnsi" w:hAnsiTheme="minorHAnsi" w:cs="Times New Roman"/>
                <w:bCs/>
                <w:i/>
                <w:szCs w:val="22"/>
              </w:rPr>
              <w:t>5</w:t>
            </w:r>
            <w:r w:rsidRPr="00EA6372">
              <w:rPr>
                <w:rFonts w:asciiTheme="minorHAnsi" w:hAnsiTheme="minorHAnsi" w:cs="Times New Roman"/>
                <w:bCs/>
                <w:i/>
                <w:szCs w:val="22"/>
              </w:rPr>
              <w:t>, 2019</w:t>
            </w:r>
          </w:p>
        </w:tc>
        <w:tc>
          <w:tcPr>
            <w:tcW w:w="2222" w:type="dxa"/>
          </w:tcPr>
          <w:p w14:paraId="6806591A" w14:textId="77777777" w:rsidR="006A35DA" w:rsidRPr="00B6373B" w:rsidRDefault="006A35DA" w:rsidP="004958B5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A35DA" w:rsidRPr="00B6373B" w14:paraId="7A00F32C" w14:textId="77777777" w:rsidTr="00C93DD1">
        <w:tc>
          <w:tcPr>
            <w:tcW w:w="2286" w:type="dxa"/>
          </w:tcPr>
          <w:p w14:paraId="1099A9F3" w14:textId="4BE4B112" w:rsidR="006A35DA" w:rsidRDefault="002B0727" w:rsidP="00615369">
            <w:pPr>
              <w:pStyle w:val="PlainText"/>
              <w:tabs>
                <w:tab w:val="num" w:pos="63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Corner Booth</w:t>
            </w:r>
          </w:p>
        </w:tc>
        <w:tc>
          <w:tcPr>
            <w:tcW w:w="2286" w:type="dxa"/>
          </w:tcPr>
          <w:p w14:paraId="72198F57" w14:textId="7BEC7E2C" w:rsidR="006A35DA" w:rsidRPr="006A35DA" w:rsidRDefault="002B0727" w:rsidP="007632CE">
            <w:pPr>
              <w:pStyle w:val="PlainText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>$1</w:t>
            </w:r>
            <w:r w:rsidR="007632CE">
              <w:rPr>
                <w:rFonts w:asciiTheme="minorHAnsi" w:hAnsiTheme="minorHAnsi" w:cs="Times New Roman"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>00</w:t>
            </w:r>
          </w:p>
        </w:tc>
        <w:tc>
          <w:tcPr>
            <w:tcW w:w="2286" w:type="dxa"/>
          </w:tcPr>
          <w:p w14:paraId="599CE20F" w14:textId="3DF93155" w:rsidR="006A35DA" w:rsidRDefault="002B0727" w:rsidP="007632CE">
            <w:pPr>
              <w:pStyle w:val="PlainText"/>
              <w:tabs>
                <w:tab w:val="num" w:pos="63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$1</w:t>
            </w:r>
            <w:r w:rsidR="007632CE">
              <w:rPr>
                <w:rFonts w:asciiTheme="minorHAnsi" w:hAnsiTheme="minorHAnsi" w:cs="Times New Roman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00</w:t>
            </w:r>
          </w:p>
        </w:tc>
        <w:tc>
          <w:tcPr>
            <w:tcW w:w="2222" w:type="dxa"/>
          </w:tcPr>
          <w:p w14:paraId="72993130" w14:textId="77777777" w:rsidR="006A35DA" w:rsidRPr="00B6373B" w:rsidRDefault="006A35DA" w:rsidP="004958B5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A35DA" w:rsidRPr="00B6373B" w14:paraId="41ECAB38" w14:textId="77777777" w:rsidTr="00C93DD1">
        <w:tc>
          <w:tcPr>
            <w:tcW w:w="2286" w:type="dxa"/>
          </w:tcPr>
          <w:p w14:paraId="67845CB3" w14:textId="717C62BC" w:rsidR="006A35DA" w:rsidRPr="00B6373B" w:rsidRDefault="002B0727" w:rsidP="00615369">
            <w:pPr>
              <w:pStyle w:val="PlainText"/>
              <w:tabs>
                <w:tab w:val="num" w:pos="63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>In-line Booth</w:t>
            </w:r>
          </w:p>
        </w:tc>
        <w:tc>
          <w:tcPr>
            <w:tcW w:w="2286" w:type="dxa"/>
          </w:tcPr>
          <w:p w14:paraId="5BE525E7" w14:textId="673DEBFF" w:rsidR="006A35DA" w:rsidRPr="006A35DA" w:rsidRDefault="002B0727" w:rsidP="006A35DA">
            <w:pPr>
              <w:pStyle w:val="PlainText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>$1200</w:t>
            </w:r>
          </w:p>
        </w:tc>
        <w:tc>
          <w:tcPr>
            <w:tcW w:w="2286" w:type="dxa"/>
          </w:tcPr>
          <w:p w14:paraId="00EBF7D2" w14:textId="70C1E468" w:rsidR="006A35DA" w:rsidRDefault="002B0727" w:rsidP="007632CE">
            <w:pPr>
              <w:pStyle w:val="PlainText"/>
              <w:tabs>
                <w:tab w:val="num" w:pos="63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$1</w:t>
            </w:r>
            <w:r w:rsidR="007632CE"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00</w:t>
            </w:r>
          </w:p>
        </w:tc>
        <w:tc>
          <w:tcPr>
            <w:tcW w:w="2222" w:type="dxa"/>
          </w:tcPr>
          <w:p w14:paraId="778EF227" w14:textId="77777777" w:rsidR="006A35DA" w:rsidRPr="00B6373B" w:rsidRDefault="006A35DA" w:rsidP="004958B5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A35DA" w:rsidRPr="00B6373B" w14:paraId="1A0B1307" w14:textId="77777777" w:rsidTr="00C93DD1">
        <w:tc>
          <w:tcPr>
            <w:tcW w:w="2286" w:type="dxa"/>
          </w:tcPr>
          <w:p w14:paraId="192E77B1" w14:textId="7480A46A" w:rsidR="006A35DA" w:rsidRPr="00B6373B" w:rsidRDefault="006A35DA" w:rsidP="00615369">
            <w:pPr>
              <w:pStyle w:val="PlainText"/>
              <w:tabs>
                <w:tab w:val="num" w:pos="63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 xml:space="preserve">Nonprofit Rate </w:t>
            </w:r>
            <w:r w:rsidRPr="003515B3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(In-line booths only; please submit your 501(c) form when you submit your  application)</w:t>
            </w:r>
          </w:p>
        </w:tc>
        <w:tc>
          <w:tcPr>
            <w:tcW w:w="2286" w:type="dxa"/>
          </w:tcPr>
          <w:p w14:paraId="26B28364" w14:textId="02FDB703" w:rsidR="006A35DA" w:rsidRPr="006A35DA" w:rsidRDefault="002B0727" w:rsidP="006A35DA">
            <w:pPr>
              <w:pStyle w:val="PlainText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>$500</w:t>
            </w:r>
          </w:p>
        </w:tc>
        <w:tc>
          <w:tcPr>
            <w:tcW w:w="2286" w:type="dxa"/>
          </w:tcPr>
          <w:p w14:paraId="29674EBF" w14:textId="6D14237A" w:rsidR="006A35DA" w:rsidRDefault="007632CE" w:rsidP="00615369">
            <w:pPr>
              <w:pStyle w:val="PlainText"/>
              <w:tabs>
                <w:tab w:val="num" w:pos="63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$7</w:t>
            </w:r>
            <w:r w:rsidR="002B0727">
              <w:rPr>
                <w:rFonts w:asciiTheme="minorHAnsi" w:hAnsiTheme="minorHAnsi" w:cs="Times New Roman"/>
                <w:sz w:val="22"/>
                <w:szCs w:val="22"/>
              </w:rPr>
              <w:t>00</w:t>
            </w:r>
          </w:p>
        </w:tc>
        <w:tc>
          <w:tcPr>
            <w:tcW w:w="2222" w:type="dxa"/>
          </w:tcPr>
          <w:p w14:paraId="7B44D0CC" w14:textId="77777777" w:rsidR="006A35DA" w:rsidRPr="00B6373B" w:rsidRDefault="006A35DA" w:rsidP="004958B5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35120" w:rsidRPr="00B6373B" w14:paraId="79A21EF1" w14:textId="77777777" w:rsidTr="004C0F09">
        <w:tc>
          <w:tcPr>
            <w:tcW w:w="6858" w:type="dxa"/>
            <w:gridSpan w:val="3"/>
          </w:tcPr>
          <w:p w14:paraId="4E1C113F" w14:textId="127ACEE4" w:rsidR="00190655" w:rsidRPr="002B0727" w:rsidRDefault="00EA6372" w:rsidP="00190655">
            <w:pPr>
              <w:pStyle w:val="PlainText"/>
              <w:tabs>
                <w:tab w:val="num" w:pos="630"/>
              </w:tabs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br w:type="page"/>
            </w:r>
            <w:r w:rsidR="00190655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Flyer Only </w:t>
            </w:r>
            <w:r w:rsidR="00190655" w:rsidRPr="002B0727">
              <w:rPr>
                <w:rFonts w:asciiTheme="minorHAnsi" w:hAnsiTheme="minorHAnsi" w:cs="Times New Roman"/>
                <w:b/>
                <w:sz w:val="22"/>
                <w:szCs w:val="22"/>
              </w:rPr>
              <w:t>- $</w:t>
            </w:r>
            <w:r w:rsidR="00190655">
              <w:rPr>
                <w:rFonts w:asciiTheme="minorHAnsi" w:hAnsiTheme="minorHAnsi" w:cs="Times New Roman"/>
                <w:b/>
                <w:sz w:val="22"/>
                <w:szCs w:val="22"/>
              </w:rPr>
              <w:t>5</w:t>
            </w:r>
            <w:r w:rsidR="00190655" w:rsidRPr="002B0727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00 </w:t>
            </w:r>
          </w:p>
          <w:p w14:paraId="245F730E" w14:textId="57E1C63A" w:rsidR="00835120" w:rsidRPr="00B6373B" w:rsidRDefault="00190655" w:rsidP="006E1C5C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Vendor supplies 600 items for distribution </w:t>
            </w:r>
            <w:r w:rsidR="006E1C5C">
              <w:rPr>
                <w:rFonts w:asciiTheme="minorHAnsi" w:hAnsiTheme="minorHAnsi" w:cs="Times New Roman"/>
                <w:sz w:val="18"/>
                <w:szCs w:val="18"/>
              </w:rPr>
              <w:t xml:space="preserve">from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the Academy’s booth in the Exhibit Hall </w:t>
            </w:r>
          </w:p>
        </w:tc>
        <w:tc>
          <w:tcPr>
            <w:tcW w:w="2222" w:type="dxa"/>
          </w:tcPr>
          <w:p w14:paraId="7CCDAE3C" w14:textId="77777777" w:rsidR="00835120" w:rsidRPr="00B6373B" w:rsidRDefault="00835120" w:rsidP="00835120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>$</w:t>
            </w:r>
          </w:p>
        </w:tc>
      </w:tr>
      <w:tr w:rsidR="00835120" w:rsidRPr="00B6373B" w14:paraId="3029553D" w14:textId="77777777" w:rsidTr="004C0F09">
        <w:tc>
          <w:tcPr>
            <w:tcW w:w="6858" w:type="dxa"/>
            <w:gridSpan w:val="3"/>
          </w:tcPr>
          <w:p w14:paraId="0704A73D" w14:textId="00525160" w:rsidR="00835120" w:rsidRPr="003515B3" w:rsidRDefault="004534B9" w:rsidP="00190655">
            <w:pPr>
              <w:pStyle w:val="ListParagraph"/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Will a</w:t>
            </w:r>
            <w:r w:rsidR="00835120" w:rsidRPr="00B6373B">
              <w:rPr>
                <w:rFonts w:asciiTheme="minorHAnsi" w:hAnsiTheme="minorHAnsi"/>
                <w:b/>
                <w:sz w:val="22"/>
                <w:szCs w:val="22"/>
              </w:rPr>
              <w:t>ttend Welcome Reception</w:t>
            </w:r>
            <w:r w:rsidR="00835120" w:rsidRPr="00B6373B">
              <w:rPr>
                <w:rFonts w:asciiTheme="minorHAnsi" w:hAnsiTheme="minorHAnsi"/>
                <w:sz w:val="22"/>
                <w:szCs w:val="22"/>
              </w:rPr>
              <w:t xml:space="preserve"> on Thurs</w:t>
            </w:r>
            <w:r w:rsidR="00835120">
              <w:rPr>
                <w:rFonts w:asciiTheme="minorHAnsi" w:hAnsiTheme="minorHAnsi"/>
                <w:sz w:val="22"/>
                <w:szCs w:val="22"/>
              </w:rPr>
              <w:t>day</w:t>
            </w:r>
            <w:r w:rsidR="00835120" w:rsidRPr="00B6373B">
              <w:rPr>
                <w:rFonts w:asciiTheme="minorHAnsi" w:hAnsiTheme="minorHAnsi"/>
                <w:sz w:val="22"/>
                <w:szCs w:val="22"/>
              </w:rPr>
              <w:t xml:space="preserve">, Nov </w:t>
            </w:r>
            <w:r>
              <w:rPr>
                <w:rFonts w:asciiTheme="minorHAnsi" w:hAnsiTheme="minorHAnsi"/>
                <w:sz w:val="22"/>
                <w:szCs w:val="22"/>
              </w:rPr>
              <w:t>14</w:t>
            </w:r>
            <w:r w:rsidR="00835120" w:rsidRPr="00B6373B">
              <w:rPr>
                <w:rFonts w:asciiTheme="minorHAnsi" w:hAnsiTheme="minorHAnsi"/>
                <w:sz w:val="22"/>
                <w:szCs w:val="22"/>
              </w:rPr>
              <w:t xml:space="preserve">, 6:00-8:00 pm </w:t>
            </w: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omplimentary with booth</w:t>
            </w:r>
            <w:r w:rsidR="00190655">
              <w:rPr>
                <w:rFonts w:asciiTheme="minorHAnsi" w:hAnsiTheme="minorHAnsi"/>
                <w:i/>
                <w:sz w:val="18"/>
                <w:szCs w:val="18"/>
              </w:rPr>
              <w:t xml:space="preserve"> - must RSVP to attend (no badge, no admittance!)</w:t>
            </w:r>
          </w:p>
        </w:tc>
        <w:tc>
          <w:tcPr>
            <w:tcW w:w="2222" w:type="dxa"/>
          </w:tcPr>
          <w:p w14:paraId="3CA5653B" w14:textId="3F46D847" w:rsidR="00835120" w:rsidRPr="00B6373B" w:rsidRDefault="00835120" w:rsidP="00835120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>__ Number attending</w:t>
            </w:r>
          </w:p>
        </w:tc>
      </w:tr>
      <w:tr w:rsidR="00835120" w:rsidRPr="00B6373B" w14:paraId="79966C05" w14:textId="77777777" w:rsidTr="004C0F09">
        <w:tc>
          <w:tcPr>
            <w:tcW w:w="6858" w:type="dxa"/>
            <w:gridSpan w:val="3"/>
          </w:tcPr>
          <w:p w14:paraId="6D99EEEE" w14:textId="71087DF4" w:rsidR="00835120" w:rsidRPr="00190655" w:rsidRDefault="00835120" w:rsidP="00835120">
            <w:pPr>
              <w:pStyle w:val="PlainText"/>
              <w:spacing w:line="360" w:lineRule="auto"/>
              <w:rPr>
                <w:rFonts w:asciiTheme="minorHAnsi" w:hAnsiTheme="minorHAnsi" w:cs="Times New Roman"/>
                <w:b/>
                <w:noProof/>
                <w:sz w:val="24"/>
                <w:szCs w:val="22"/>
              </w:rPr>
            </w:pPr>
            <w:r w:rsidRPr="00835120">
              <w:rPr>
                <w:rFonts w:asciiTheme="minorHAnsi" w:hAnsiTheme="minorHAnsi" w:cs="Times New Roman"/>
                <w:b/>
                <w:noProof/>
                <w:sz w:val="24"/>
                <w:szCs w:val="22"/>
              </w:rPr>
              <w:t>TOTAL AGREEMENT AMOUNT</w:t>
            </w:r>
          </w:p>
        </w:tc>
        <w:tc>
          <w:tcPr>
            <w:tcW w:w="2222" w:type="dxa"/>
          </w:tcPr>
          <w:p w14:paraId="4570205D" w14:textId="77777777" w:rsidR="00835120" w:rsidRPr="00B6373B" w:rsidRDefault="00835120" w:rsidP="00835120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>$</w:t>
            </w:r>
          </w:p>
        </w:tc>
      </w:tr>
    </w:tbl>
    <w:p w14:paraId="1015D827" w14:textId="215ABF02" w:rsidR="00835120" w:rsidRPr="004534B9" w:rsidRDefault="00835120" w:rsidP="00835120">
      <w:pPr>
        <w:pStyle w:val="PlainText"/>
        <w:rPr>
          <w:rFonts w:asciiTheme="minorHAnsi" w:hAnsiTheme="minorHAnsi" w:cs="Times New Roman"/>
          <w:sz w:val="18"/>
          <w:szCs w:val="18"/>
        </w:rPr>
      </w:pPr>
      <w:r w:rsidRPr="004534B9">
        <w:rPr>
          <w:rFonts w:asciiTheme="minorHAnsi" w:hAnsiTheme="minorHAnsi" w:cs="Times New Roman"/>
          <w:sz w:val="18"/>
          <w:szCs w:val="18"/>
        </w:rPr>
        <w:t>We agree to abide by the APPTAC 201</w:t>
      </w:r>
      <w:r w:rsidR="004534B9" w:rsidRPr="004534B9">
        <w:rPr>
          <w:rFonts w:asciiTheme="minorHAnsi" w:hAnsiTheme="minorHAnsi" w:cs="Times New Roman"/>
          <w:sz w:val="18"/>
          <w:szCs w:val="18"/>
        </w:rPr>
        <w:t>9</w:t>
      </w:r>
      <w:r w:rsidRPr="004534B9">
        <w:rPr>
          <w:rFonts w:asciiTheme="minorHAnsi" w:hAnsiTheme="minorHAnsi" w:cs="Times New Roman"/>
          <w:sz w:val="18"/>
          <w:szCs w:val="18"/>
        </w:rPr>
        <w:t xml:space="preserve"> Rules and Regulations specified in the Exhibitor Prospectus.  </w:t>
      </w:r>
    </w:p>
    <w:p w14:paraId="311211F5" w14:textId="77777777" w:rsidR="00CB75EE" w:rsidRDefault="00CB75EE" w:rsidP="00835120">
      <w:pPr>
        <w:pStyle w:val="PlainText"/>
        <w:rPr>
          <w:rFonts w:asciiTheme="minorHAnsi" w:hAnsiTheme="minorHAnsi" w:cs="Times New Roman"/>
          <w:sz w:val="22"/>
          <w:szCs w:val="22"/>
        </w:rPr>
      </w:pPr>
    </w:p>
    <w:p w14:paraId="4D3915A8" w14:textId="77777777" w:rsidR="00FA1F81" w:rsidRDefault="00FA1F81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  <w:bookmarkStart w:id="0" w:name="_GoBack"/>
      <w:bookmarkEnd w:id="0"/>
    </w:p>
    <w:p w14:paraId="6B98D17C" w14:textId="0C5FAB3E" w:rsidR="003323A9" w:rsidRDefault="003323A9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Names for badges (up to 3): ____________________________________________________________</w:t>
      </w:r>
    </w:p>
    <w:p w14:paraId="60A970A4" w14:textId="05685C34" w:rsidR="003323A9" w:rsidRDefault="003323A9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___________________________________________________________________________________</w:t>
      </w:r>
    </w:p>
    <w:p w14:paraId="1D47A9EA" w14:textId="0FA5DFBB" w:rsidR="00835120" w:rsidRPr="00B6373B" w:rsidRDefault="00835120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</w:t>
      </w:r>
      <w:r w:rsidRPr="00B6373B">
        <w:rPr>
          <w:rFonts w:asciiTheme="minorHAnsi" w:hAnsiTheme="minorHAnsi" w:cs="Times New Roman"/>
          <w:sz w:val="22"/>
          <w:szCs w:val="22"/>
        </w:rPr>
        <w:t>rinted Name: ________________________________</w:t>
      </w:r>
      <w:r w:rsidR="003323A9">
        <w:rPr>
          <w:rFonts w:asciiTheme="minorHAnsi" w:hAnsiTheme="minorHAnsi" w:cs="Times New Roman"/>
          <w:sz w:val="22"/>
          <w:szCs w:val="22"/>
        </w:rPr>
        <w:t>__</w:t>
      </w:r>
      <w:r w:rsidRPr="00B6373B">
        <w:rPr>
          <w:rFonts w:asciiTheme="minorHAnsi" w:hAnsiTheme="minorHAnsi" w:cs="Times New Roman"/>
          <w:sz w:val="22"/>
          <w:szCs w:val="22"/>
        </w:rPr>
        <w:t>_</w:t>
      </w:r>
      <w:r>
        <w:rPr>
          <w:rFonts w:asciiTheme="minorHAnsi" w:hAnsiTheme="minorHAnsi" w:cs="Times New Roman"/>
          <w:sz w:val="22"/>
          <w:szCs w:val="22"/>
        </w:rPr>
        <w:t>__</w:t>
      </w:r>
      <w:r w:rsidRPr="00B6373B">
        <w:rPr>
          <w:rFonts w:asciiTheme="minorHAnsi" w:hAnsiTheme="minorHAnsi" w:cs="Times New Roman"/>
          <w:sz w:val="22"/>
          <w:szCs w:val="22"/>
        </w:rPr>
        <w:t>_______ Date: __</w:t>
      </w:r>
      <w:r>
        <w:rPr>
          <w:rFonts w:asciiTheme="minorHAnsi" w:hAnsiTheme="minorHAnsi" w:cs="Times New Roman"/>
          <w:sz w:val="22"/>
          <w:szCs w:val="22"/>
        </w:rPr>
        <w:t>_______</w:t>
      </w:r>
      <w:r w:rsidRPr="00B6373B">
        <w:rPr>
          <w:rFonts w:asciiTheme="minorHAnsi" w:hAnsiTheme="minorHAnsi" w:cs="Times New Roman"/>
          <w:sz w:val="22"/>
          <w:szCs w:val="22"/>
        </w:rPr>
        <w:t xml:space="preserve">____________ </w:t>
      </w:r>
    </w:p>
    <w:p w14:paraId="614E3B8A" w14:textId="6984BC2F" w:rsidR="00835120" w:rsidRPr="00B6373B" w:rsidRDefault="00835120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B6373B">
        <w:rPr>
          <w:rFonts w:asciiTheme="minorHAnsi" w:hAnsiTheme="minorHAnsi" w:cs="Times New Roman"/>
          <w:sz w:val="22"/>
          <w:szCs w:val="22"/>
        </w:rPr>
        <w:t>Signature: __________________________</w:t>
      </w:r>
      <w:r w:rsidR="003323A9">
        <w:rPr>
          <w:rFonts w:asciiTheme="minorHAnsi" w:hAnsiTheme="minorHAnsi" w:cs="Times New Roman"/>
          <w:sz w:val="22"/>
          <w:szCs w:val="22"/>
        </w:rPr>
        <w:t>__</w:t>
      </w:r>
      <w:r w:rsidRPr="00B6373B">
        <w:rPr>
          <w:rFonts w:asciiTheme="minorHAnsi" w:hAnsiTheme="minorHAnsi" w:cs="Times New Roman"/>
          <w:sz w:val="22"/>
          <w:szCs w:val="22"/>
        </w:rPr>
        <w:t>_________________________________</w:t>
      </w:r>
      <w:r>
        <w:rPr>
          <w:rFonts w:asciiTheme="minorHAnsi" w:hAnsiTheme="minorHAnsi" w:cs="Times New Roman"/>
          <w:sz w:val="22"/>
          <w:szCs w:val="22"/>
        </w:rPr>
        <w:t>_________</w:t>
      </w:r>
      <w:r w:rsidRPr="00B6373B">
        <w:rPr>
          <w:rFonts w:asciiTheme="minorHAnsi" w:hAnsiTheme="minorHAnsi" w:cs="Times New Roman"/>
          <w:sz w:val="22"/>
          <w:szCs w:val="22"/>
        </w:rPr>
        <w:t>____</w:t>
      </w:r>
    </w:p>
    <w:p w14:paraId="315E738A" w14:textId="77777777" w:rsidR="004534B9" w:rsidRDefault="004534B9" w:rsidP="00835120">
      <w:pPr>
        <w:pStyle w:val="PlainText"/>
        <w:rPr>
          <w:rFonts w:asciiTheme="minorHAnsi" w:hAnsiTheme="minorHAnsi" w:cs="Times New Roman"/>
          <w:b/>
          <w:bCs/>
          <w:sz w:val="24"/>
          <w:szCs w:val="22"/>
        </w:rPr>
      </w:pPr>
    </w:p>
    <w:p w14:paraId="69286BE3" w14:textId="77777777" w:rsidR="00835120" w:rsidRPr="00835120" w:rsidRDefault="00835120" w:rsidP="00835120">
      <w:pPr>
        <w:pStyle w:val="PlainText"/>
        <w:rPr>
          <w:rFonts w:asciiTheme="minorHAnsi" w:hAnsiTheme="minorHAnsi" w:cs="Times New Roman"/>
          <w:b/>
          <w:bCs/>
          <w:sz w:val="24"/>
          <w:szCs w:val="22"/>
        </w:rPr>
      </w:pPr>
      <w:r w:rsidRPr="00835120">
        <w:rPr>
          <w:rFonts w:asciiTheme="minorHAnsi" w:hAnsiTheme="minorHAnsi" w:cs="Times New Roman"/>
          <w:b/>
          <w:bCs/>
          <w:sz w:val="24"/>
          <w:szCs w:val="22"/>
        </w:rPr>
        <w:t xml:space="preserve">PAYMENT </w:t>
      </w:r>
    </w:p>
    <w:p w14:paraId="2FBC6941" w14:textId="2B1DC42C" w:rsidR="00835120" w:rsidRDefault="00835120" w:rsidP="00835120">
      <w:pPr>
        <w:rPr>
          <w:rFonts w:asciiTheme="minorHAnsi" w:hAnsiTheme="minorHAnsi"/>
          <w:bCs/>
          <w:sz w:val="22"/>
          <w:szCs w:val="22"/>
        </w:rPr>
      </w:pPr>
      <w:r w:rsidRPr="00B6373B">
        <w:rPr>
          <w:rFonts w:asciiTheme="minorHAnsi" w:hAnsiTheme="minorHAnsi"/>
          <w:bCs/>
          <w:sz w:val="22"/>
          <w:szCs w:val="22"/>
        </w:rPr>
        <w:t xml:space="preserve">Exhibitors may register </w:t>
      </w:r>
      <w:r w:rsidR="00CB75EE">
        <w:rPr>
          <w:rFonts w:asciiTheme="minorHAnsi" w:hAnsiTheme="minorHAnsi"/>
          <w:bCs/>
          <w:sz w:val="22"/>
          <w:szCs w:val="22"/>
        </w:rPr>
        <w:t xml:space="preserve">online </w:t>
      </w:r>
      <w:r w:rsidR="00877F61">
        <w:rPr>
          <w:rFonts w:asciiTheme="minorHAnsi" w:hAnsiTheme="minorHAnsi"/>
          <w:bCs/>
          <w:sz w:val="22"/>
          <w:szCs w:val="22"/>
        </w:rPr>
        <w:t>with</w:t>
      </w:r>
      <w:r w:rsidRPr="00B6373B">
        <w:rPr>
          <w:rFonts w:asciiTheme="minorHAnsi" w:hAnsiTheme="minorHAnsi"/>
          <w:bCs/>
          <w:sz w:val="22"/>
          <w:szCs w:val="22"/>
        </w:rPr>
        <w:t xml:space="preserve"> a credit card </w:t>
      </w:r>
      <w:r>
        <w:rPr>
          <w:rFonts w:asciiTheme="minorHAnsi" w:hAnsiTheme="minorHAnsi"/>
          <w:bCs/>
          <w:sz w:val="22"/>
          <w:szCs w:val="22"/>
        </w:rPr>
        <w:t xml:space="preserve">or </w:t>
      </w:r>
      <w:r w:rsidRPr="00B6373B">
        <w:rPr>
          <w:rFonts w:asciiTheme="minorHAnsi" w:hAnsiTheme="minorHAnsi"/>
          <w:bCs/>
          <w:sz w:val="22"/>
          <w:szCs w:val="22"/>
        </w:rPr>
        <w:t xml:space="preserve">by </w:t>
      </w:r>
      <w:r w:rsidR="00CB75EE">
        <w:rPr>
          <w:rFonts w:asciiTheme="minorHAnsi" w:hAnsiTheme="minorHAnsi"/>
          <w:bCs/>
          <w:sz w:val="22"/>
          <w:szCs w:val="22"/>
        </w:rPr>
        <w:t xml:space="preserve">mail with this </w:t>
      </w:r>
      <w:r w:rsidRPr="00B6373B">
        <w:rPr>
          <w:rFonts w:asciiTheme="minorHAnsi" w:hAnsiTheme="minorHAnsi"/>
          <w:bCs/>
          <w:sz w:val="22"/>
          <w:szCs w:val="22"/>
        </w:rPr>
        <w:t xml:space="preserve">form and </w:t>
      </w:r>
      <w:r w:rsidR="00CB75EE">
        <w:rPr>
          <w:rFonts w:asciiTheme="minorHAnsi" w:hAnsiTheme="minorHAnsi"/>
          <w:bCs/>
          <w:sz w:val="22"/>
          <w:szCs w:val="22"/>
        </w:rPr>
        <w:t xml:space="preserve">a </w:t>
      </w:r>
      <w:r w:rsidRPr="00B6373B">
        <w:rPr>
          <w:rFonts w:asciiTheme="minorHAnsi" w:hAnsiTheme="minorHAnsi"/>
          <w:bCs/>
          <w:sz w:val="22"/>
          <w:szCs w:val="22"/>
        </w:rPr>
        <w:t xml:space="preserve">check (payable to </w:t>
      </w:r>
      <w:r>
        <w:rPr>
          <w:rFonts w:asciiTheme="minorHAnsi" w:hAnsiTheme="minorHAnsi"/>
          <w:bCs/>
          <w:sz w:val="22"/>
          <w:szCs w:val="22"/>
        </w:rPr>
        <w:t xml:space="preserve">the </w:t>
      </w:r>
      <w:r w:rsidRPr="00B6373B">
        <w:rPr>
          <w:rFonts w:asciiTheme="minorHAnsi" w:hAnsiTheme="minorHAnsi"/>
          <w:bCs/>
          <w:sz w:val="22"/>
          <w:szCs w:val="22"/>
        </w:rPr>
        <w:t>Academy of Pediatric Physical Therapy) to</w:t>
      </w:r>
      <w:r>
        <w:rPr>
          <w:rFonts w:asciiTheme="minorHAnsi" w:hAnsiTheme="minorHAnsi"/>
          <w:bCs/>
          <w:sz w:val="22"/>
          <w:szCs w:val="22"/>
        </w:rPr>
        <w:t xml:space="preserve">: </w:t>
      </w:r>
    </w:p>
    <w:p w14:paraId="69F48711" w14:textId="77777777" w:rsidR="00877F61" w:rsidRDefault="00877F61" w:rsidP="00835120">
      <w:pPr>
        <w:rPr>
          <w:rFonts w:asciiTheme="minorHAnsi" w:hAnsiTheme="minorHAnsi"/>
          <w:bCs/>
          <w:sz w:val="22"/>
          <w:szCs w:val="22"/>
        </w:rPr>
      </w:pPr>
    </w:p>
    <w:p w14:paraId="6A1EBA94" w14:textId="77777777" w:rsidR="00835120" w:rsidRDefault="00835120" w:rsidP="00835120">
      <w:pPr>
        <w:jc w:val="center"/>
        <w:rPr>
          <w:rFonts w:asciiTheme="minorHAnsi" w:hAnsiTheme="minorHAnsi"/>
          <w:b/>
          <w:sz w:val="22"/>
          <w:szCs w:val="22"/>
        </w:rPr>
      </w:pPr>
      <w:r w:rsidRPr="00B6373B">
        <w:rPr>
          <w:rFonts w:asciiTheme="minorHAnsi" w:hAnsiTheme="minorHAnsi"/>
          <w:b/>
          <w:bCs/>
          <w:sz w:val="22"/>
          <w:szCs w:val="22"/>
        </w:rPr>
        <w:t>Academy of Pediatric Physical Therapy</w:t>
      </w:r>
      <w:r w:rsidRPr="00B6373B">
        <w:rPr>
          <w:rFonts w:asciiTheme="minorHAnsi" w:hAnsiTheme="minorHAnsi"/>
          <w:b/>
          <w:sz w:val="22"/>
          <w:szCs w:val="22"/>
        </w:rPr>
        <w:t>, APTA</w:t>
      </w:r>
    </w:p>
    <w:p w14:paraId="37E8A30C" w14:textId="2FFB830F" w:rsidR="00835120" w:rsidRDefault="00835120" w:rsidP="00835120">
      <w:pPr>
        <w:jc w:val="center"/>
        <w:rPr>
          <w:rFonts w:asciiTheme="minorHAnsi" w:hAnsiTheme="minorHAnsi"/>
          <w:b/>
          <w:sz w:val="22"/>
          <w:szCs w:val="22"/>
        </w:rPr>
      </w:pPr>
      <w:r w:rsidRPr="00B6373B">
        <w:rPr>
          <w:rFonts w:asciiTheme="minorHAnsi" w:hAnsiTheme="minorHAnsi"/>
          <w:b/>
          <w:sz w:val="22"/>
          <w:szCs w:val="22"/>
        </w:rPr>
        <w:t xml:space="preserve">Attn: </w:t>
      </w:r>
      <w:r>
        <w:rPr>
          <w:rFonts w:asciiTheme="minorHAnsi" w:hAnsiTheme="minorHAnsi"/>
          <w:b/>
          <w:sz w:val="22"/>
          <w:szCs w:val="22"/>
        </w:rPr>
        <w:t>APPTAC</w:t>
      </w:r>
      <w:r w:rsidRPr="00B6373B">
        <w:rPr>
          <w:rFonts w:asciiTheme="minorHAnsi" w:hAnsiTheme="minorHAnsi"/>
          <w:b/>
          <w:sz w:val="22"/>
          <w:szCs w:val="22"/>
        </w:rPr>
        <w:t xml:space="preserve"> </w:t>
      </w:r>
      <w:r w:rsidR="007C6817">
        <w:rPr>
          <w:rFonts w:asciiTheme="minorHAnsi" w:hAnsiTheme="minorHAnsi"/>
          <w:b/>
          <w:sz w:val="22"/>
          <w:szCs w:val="22"/>
        </w:rPr>
        <w:t xml:space="preserve">2019 </w:t>
      </w:r>
      <w:r w:rsidRPr="00B6373B">
        <w:rPr>
          <w:rFonts w:asciiTheme="minorHAnsi" w:hAnsiTheme="minorHAnsi"/>
          <w:b/>
          <w:sz w:val="22"/>
          <w:szCs w:val="22"/>
        </w:rPr>
        <w:t>Exhibit Hall</w:t>
      </w:r>
    </w:p>
    <w:p w14:paraId="72C3D0AF" w14:textId="77777777" w:rsidR="00835120" w:rsidRDefault="00835120" w:rsidP="00835120">
      <w:pPr>
        <w:jc w:val="center"/>
        <w:rPr>
          <w:rFonts w:asciiTheme="minorHAnsi" w:hAnsiTheme="minorHAnsi"/>
          <w:b/>
          <w:sz w:val="22"/>
          <w:szCs w:val="22"/>
        </w:rPr>
      </w:pPr>
      <w:r w:rsidRPr="00B6373B">
        <w:rPr>
          <w:rFonts w:asciiTheme="minorHAnsi" w:hAnsiTheme="minorHAnsi"/>
          <w:b/>
          <w:sz w:val="22"/>
          <w:szCs w:val="22"/>
        </w:rPr>
        <w:t>1055 North Fairfax St, Suite 205</w:t>
      </w:r>
    </w:p>
    <w:p w14:paraId="5D29B4CC" w14:textId="77777777" w:rsidR="00835120" w:rsidRDefault="00835120" w:rsidP="00835120">
      <w:pPr>
        <w:jc w:val="center"/>
        <w:rPr>
          <w:rFonts w:asciiTheme="minorHAnsi" w:hAnsiTheme="minorHAnsi"/>
          <w:b/>
          <w:sz w:val="22"/>
          <w:szCs w:val="22"/>
        </w:rPr>
      </w:pPr>
      <w:r w:rsidRPr="00B6373B">
        <w:rPr>
          <w:rFonts w:asciiTheme="minorHAnsi" w:hAnsiTheme="minorHAnsi"/>
          <w:b/>
          <w:sz w:val="22"/>
          <w:szCs w:val="22"/>
        </w:rPr>
        <w:t>Alexandria, VA 22314-1488</w:t>
      </w:r>
    </w:p>
    <w:p w14:paraId="2409CD41" w14:textId="77777777" w:rsidR="00835120" w:rsidRDefault="00835120" w:rsidP="00835120">
      <w:pPr>
        <w:rPr>
          <w:rFonts w:asciiTheme="minorHAnsi" w:hAnsiTheme="minorHAnsi"/>
          <w:b/>
          <w:sz w:val="22"/>
          <w:szCs w:val="22"/>
        </w:rPr>
      </w:pPr>
    </w:p>
    <w:p w14:paraId="0761DC0D" w14:textId="5266BE7C" w:rsidR="00835120" w:rsidRPr="00B52211" w:rsidRDefault="00835120" w:rsidP="007632CE">
      <w:r w:rsidRPr="00835120">
        <w:rPr>
          <w:rFonts w:asciiTheme="minorHAnsi" w:hAnsiTheme="minorHAnsi"/>
          <w:sz w:val="22"/>
          <w:szCs w:val="22"/>
        </w:rPr>
        <w:t xml:space="preserve">Questions may be </w:t>
      </w:r>
      <w:r>
        <w:rPr>
          <w:rFonts w:asciiTheme="minorHAnsi" w:hAnsiTheme="minorHAnsi"/>
          <w:sz w:val="22"/>
          <w:szCs w:val="22"/>
        </w:rPr>
        <w:t>directed</w:t>
      </w:r>
      <w:r w:rsidRPr="00835120">
        <w:rPr>
          <w:rFonts w:asciiTheme="minorHAnsi" w:hAnsiTheme="minorHAnsi"/>
          <w:sz w:val="22"/>
          <w:szCs w:val="22"/>
        </w:rPr>
        <w:t xml:space="preserve"> to </w:t>
      </w:r>
      <w:hyperlink r:id="rId8" w:history="1">
        <w:r w:rsidRPr="00835120">
          <w:rPr>
            <w:rStyle w:val="Hyperlink"/>
            <w:rFonts w:asciiTheme="minorHAnsi" w:hAnsiTheme="minorHAnsi"/>
            <w:sz w:val="22"/>
            <w:szCs w:val="22"/>
          </w:rPr>
          <w:t>pediatrics@apta.org</w:t>
        </w:r>
      </w:hyperlink>
      <w:r w:rsidRPr="00835120">
        <w:rPr>
          <w:rFonts w:asciiTheme="minorHAnsi" w:hAnsiTheme="minorHAnsi"/>
          <w:sz w:val="22"/>
          <w:szCs w:val="22"/>
        </w:rPr>
        <w:t xml:space="preserve">. </w:t>
      </w:r>
      <w:r w:rsidRPr="00B6373B">
        <w:rPr>
          <w:rFonts w:asciiTheme="minorHAnsi" w:hAnsiTheme="minorHAnsi"/>
          <w:sz w:val="22"/>
          <w:szCs w:val="22"/>
        </w:rPr>
        <w:t xml:space="preserve">This application must be received with payment in full. Acceptance of an application to exhibit does not constitute endorsement of your </w:t>
      </w:r>
      <w:r w:rsidRPr="00B6373B">
        <w:rPr>
          <w:rFonts w:asciiTheme="minorHAnsi" w:hAnsiTheme="minorHAnsi"/>
          <w:sz w:val="22"/>
          <w:szCs w:val="22"/>
        </w:rPr>
        <w:lastRenderedPageBreak/>
        <w:t xml:space="preserve">product/service by </w:t>
      </w:r>
      <w:r>
        <w:rPr>
          <w:rFonts w:asciiTheme="minorHAnsi" w:hAnsiTheme="minorHAnsi"/>
          <w:sz w:val="22"/>
          <w:szCs w:val="22"/>
        </w:rPr>
        <w:t>APPT</w:t>
      </w:r>
      <w:r w:rsidRPr="00B6373B">
        <w:rPr>
          <w:rFonts w:asciiTheme="minorHAnsi" w:hAnsiTheme="minorHAnsi"/>
          <w:sz w:val="22"/>
          <w:szCs w:val="22"/>
        </w:rPr>
        <w:t xml:space="preserve"> or APTA. The last day to cancel for a refund (minus a 20% ad</w:t>
      </w:r>
      <w:r>
        <w:rPr>
          <w:rFonts w:asciiTheme="minorHAnsi" w:hAnsiTheme="minorHAnsi"/>
          <w:sz w:val="22"/>
          <w:szCs w:val="22"/>
        </w:rPr>
        <w:t xml:space="preserve">ministrative fee) is </w:t>
      </w:r>
      <w:r w:rsidR="00877F61">
        <w:rPr>
          <w:rFonts w:asciiTheme="minorHAnsi" w:hAnsiTheme="minorHAnsi"/>
          <w:sz w:val="22"/>
          <w:szCs w:val="22"/>
        </w:rPr>
        <w:t>October 1</w:t>
      </w:r>
      <w:r w:rsidR="007632CE">
        <w:rPr>
          <w:rFonts w:asciiTheme="minorHAnsi" w:hAnsiTheme="minorHAnsi"/>
          <w:sz w:val="22"/>
          <w:szCs w:val="22"/>
        </w:rPr>
        <w:t>5</w:t>
      </w:r>
      <w:r w:rsidRPr="00B6373B">
        <w:rPr>
          <w:rFonts w:asciiTheme="minorHAnsi" w:hAnsiTheme="minorHAnsi"/>
          <w:sz w:val="22"/>
          <w:szCs w:val="22"/>
        </w:rPr>
        <w:t>, 201</w:t>
      </w:r>
      <w:r w:rsidR="007C6817">
        <w:rPr>
          <w:rFonts w:asciiTheme="minorHAnsi" w:hAnsiTheme="minorHAnsi"/>
          <w:sz w:val="22"/>
          <w:szCs w:val="22"/>
        </w:rPr>
        <w:t>9</w:t>
      </w:r>
      <w:r w:rsidRPr="00B6373B">
        <w:rPr>
          <w:rFonts w:asciiTheme="minorHAnsi" w:hAnsiTheme="minorHAnsi"/>
          <w:sz w:val="22"/>
          <w:szCs w:val="22"/>
        </w:rPr>
        <w:t xml:space="preserve">. </w:t>
      </w:r>
    </w:p>
    <w:p w14:paraId="50438FCD" w14:textId="77777777" w:rsidR="00CD61F7" w:rsidRDefault="00FA1F81"/>
    <w:sectPr w:rsidR="00CD61F7" w:rsidSect="00835120">
      <w:footerReference w:type="default" r:id="rId9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B04FF" w14:textId="77777777" w:rsidR="00C5739F" w:rsidRDefault="00C5739F" w:rsidP="00835120">
      <w:r>
        <w:separator/>
      </w:r>
    </w:p>
  </w:endnote>
  <w:endnote w:type="continuationSeparator" w:id="0">
    <w:p w14:paraId="543142C2" w14:textId="77777777" w:rsidR="00C5739F" w:rsidRDefault="00C5739F" w:rsidP="0083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494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8E709" w14:textId="77777777" w:rsidR="00835120" w:rsidRDefault="0083512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F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E4121F" w14:textId="77777777" w:rsidR="00835120" w:rsidRDefault="008351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9FEAF" w14:textId="77777777" w:rsidR="00C5739F" w:rsidRDefault="00C5739F" w:rsidP="00835120">
      <w:r>
        <w:separator/>
      </w:r>
    </w:p>
  </w:footnote>
  <w:footnote w:type="continuationSeparator" w:id="0">
    <w:p w14:paraId="535E8CCD" w14:textId="77777777" w:rsidR="00C5739F" w:rsidRDefault="00C5739F" w:rsidP="0083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4B8D"/>
    <w:multiLevelType w:val="hybridMultilevel"/>
    <w:tmpl w:val="62943E40"/>
    <w:lvl w:ilvl="0" w:tplc="54024F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417374"/>
    <w:multiLevelType w:val="hybridMultilevel"/>
    <w:tmpl w:val="0842197A"/>
    <w:lvl w:ilvl="0" w:tplc="54024F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20"/>
    <w:rsid w:val="00041001"/>
    <w:rsid w:val="00091BD2"/>
    <w:rsid w:val="00190655"/>
    <w:rsid w:val="002A001F"/>
    <w:rsid w:val="002B0727"/>
    <w:rsid w:val="003323A9"/>
    <w:rsid w:val="003A6CF4"/>
    <w:rsid w:val="00431865"/>
    <w:rsid w:val="004534B9"/>
    <w:rsid w:val="00477BE3"/>
    <w:rsid w:val="004843A3"/>
    <w:rsid w:val="004A5AD7"/>
    <w:rsid w:val="00542F43"/>
    <w:rsid w:val="00615369"/>
    <w:rsid w:val="006A35DA"/>
    <w:rsid w:val="006E1C5C"/>
    <w:rsid w:val="007324BA"/>
    <w:rsid w:val="007632CE"/>
    <w:rsid w:val="007C6817"/>
    <w:rsid w:val="00835120"/>
    <w:rsid w:val="00877F61"/>
    <w:rsid w:val="009B4FB5"/>
    <w:rsid w:val="00AC3D56"/>
    <w:rsid w:val="00C5739F"/>
    <w:rsid w:val="00CB75EE"/>
    <w:rsid w:val="00CE6BA5"/>
    <w:rsid w:val="00D67AE5"/>
    <w:rsid w:val="00E42A13"/>
    <w:rsid w:val="00EA6372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A6C63"/>
  <w15:chartTrackingRefBased/>
  <w15:docId w15:val="{76ED59F4-341C-4891-8E2B-3AA2CDB6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3512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35120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35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51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35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351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12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51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1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2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1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120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01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iatrics@apt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Sliwa, Cindy</dc:creator>
  <cp:keywords/>
  <dc:description/>
  <cp:lastModifiedBy>Sliwa, Cindy</cp:lastModifiedBy>
  <cp:revision>2</cp:revision>
  <dcterms:created xsi:type="dcterms:W3CDTF">2019-05-16T19:51:00Z</dcterms:created>
  <dcterms:modified xsi:type="dcterms:W3CDTF">2019-05-16T19:51:00Z</dcterms:modified>
</cp:coreProperties>
</file>