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4C54C" w14:textId="15732056" w:rsidR="00F34DAB" w:rsidRDefault="0068776E" w:rsidP="00F34DAB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</w:rPr>
        <w:drawing>
          <wp:inline distT="0" distB="0" distL="0" distR="0" wp14:anchorId="7CAC30F2" wp14:editId="54DA57A5">
            <wp:extent cx="6400800" cy="93345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74_000_BannerAd_1920x280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D39F" w14:textId="77777777" w:rsidR="00F34DAB" w:rsidRDefault="00F34DAB" w:rsidP="00F34DAB">
      <w:pPr>
        <w:rPr>
          <w:rFonts w:asciiTheme="minorHAnsi" w:hAnsiTheme="minorHAnsi"/>
          <w:b/>
          <w:sz w:val="28"/>
        </w:rPr>
      </w:pPr>
    </w:p>
    <w:p w14:paraId="38F03A87" w14:textId="77777777" w:rsidR="00F34DAB" w:rsidRDefault="00F34DAB" w:rsidP="00F34DAB">
      <w:pPr>
        <w:rPr>
          <w:rFonts w:asciiTheme="minorHAnsi" w:hAnsiTheme="minorHAnsi"/>
          <w:b/>
          <w:sz w:val="28"/>
        </w:rPr>
      </w:pPr>
      <w:r w:rsidRPr="00F34DAB">
        <w:rPr>
          <w:rFonts w:asciiTheme="minorHAnsi" w:hAnsiTheme="minorHAnsi"/>
          <w:b/>
          <w:sz w:val="28"/>
        </w:rPr>
        <w:t xml:space="preserve">You’re Invited to PharmSci 360! </w:t>
      </w:r>
    </w:p>
    <w:p w14:paraId="5C66C8E7" w14:textId="77777777" w:rsidR="00174585" w:rsidRPr="00AB4901" w:rsidRDefault="00174585" w:rsidP="00174585">
      <w:pPr>
        <w:rPr>
          <w:rFonts w:asciiTheme="minorHAnsi" w:hAnsiTheme="minorHAnsi"/>
          <w:b/>
          <w:sz w:val="22"/>
          <w:szCs w:val="22"/>
        </w:rPr>
      </w:pPr>
    </w:p>
    <w:p w14:paraId="322AB9D7" w14:textId="77777777" w:rsidR="00F34DAB" w:rsidRPr="00FF1ABE" w:rsidRDefault="00F34DAB" w:rsidP="00F34DAB">
      <w:p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 xml:space="preserve">Dear </w:t>
      </w:r>
      <w:r w:rsidRPr="0068776E">
        <w:rPr>
          <w:rFonts w:asciiTheme="minorHAnsi" w:hAnsiTheme="minorHAnsi"/>
          <w:sz w:val="22"/>
          <w:szCs w:val="21"/>
          <w:highlight w:val="yellow"/>
        </w:rPr>
        <w:t>NAME:</w:t>
      </w:r>
      <w:r w:rsidRPr="00FF1ABE">
        <w:rPr>
          <w:rFonts w:asciiTheme="minorHAnsi" w:hAnsiTheme="minorHAnsi"/>
          <w:sz w:val="22"/>
          <w:szCs w:val="21"/>
        </w:rPr>
        <w:t xml:space="preserve"> </w:t>
      </w:r>
    </w:p>
    <w:p w14:paraId="2C282C1F" w14:textId="77777777" w:rsidR="00F34DAB" w:rsidRPr="00FF1ABE" w:rsidRDefault="00F34DAB" w:rsidP="00F34DAB">
      <w:pPr>
        <w:rPr>
          <w:rFonts w:asciiTheme="minorHAnsi" w:hAnsiTheme="minorHAnsi"/>
          <w:sz w:val="22"/>
          <w:szCs w:val="21"/>
        </w:rPr>
      </w:pPr>
    </w:p>
    <w:p w14:paraId="6982578A" w14:textId="15F5F58B" w:rsidR="00506F32" w:rsidRDefault="00F34DAB" w:rsidP="00F34DAB">
      <w:pPr>
        <w:rPr>
          <w:rFonts w:asciiTheme="minorHAnsi" w:hAnsiTheme="minorHAnsi"/>
          <w:b/>
          <w:sz w:val="22"/>
          <w:szCs w:val="21"/>
        </w:rPr>
      </w:pPr>
      <w:r w:rsidRPr="00FF1ABE">
        <w:rPr>
          <w:rFonts w:asciiTheme="minorHAnsi" w:hAnsiTheme="minorHAnsi"/>
          <w:b/>
          <w:sz w:val="22"/>
          <w:szCs w:val="21"/>
          <w:highlight w:val="yellow"/>
        </w:rPr>
        <w:t>EXHIBITOR COMPANY NAME</w:t>
      </w:r>
      <w:r w:rsidRPr="00FF1ABE">
        <w:rPr>
          <w:rFonts w:asciiTheme="minorHAnsi" w:hAnsiTheme="minorHAnsi"/>
          <w:b/>
          <w:sz w:val="22"/>
          <w:szCs w:val="21"/>
        </w:rPr>
        <w:t xml:space="preserve"> </w:t>
      </w:r>
      <w:r w:rsidR="00C9189C" w:rsidRPr="00FF1ABE">
        <w:rPr>
          <w:rFonts w:asciiTheme="minorHAnsi" w:hAnsiTheme="minorHAnsi"/>
          <w:b/>
          <w:sz w:val="22"/>
          <w:szCs w:val="21"/>
        </w:rPr>
        <w:t>invites you to be our guest at the AAPS 201</w:t>
      </w:r>
      <w:r w:rsidR="0068776E">
        <w:rPr>
          <w:rFonts w:asciiTheme="minorHAnsi" w:hAnsiTheme="minorHAnsi"/>
          <w:b/>
          <w:sz w:val="22"/>
          <w:szCs w:val="21"/>
        </w:rPr>
        <w:t>9</w:t>
      </w:r>
      <w:r w:rsidR="00C9189C" w:rsidRPr="00FF1ABE">
        <w:rPr>
          <w:rFonts w:asciiTheme="minorHAnsi" w:hAnsiTheme="minorHAnsi"/>
          <w:b/>
          <w:sz w:val="22"/>
          <w:szCs w:val="21"/>
        </w:rPr>
        <w:t xml:space="preserve"> PharmSci 360 taking place November </w:t>
      </w:r>
      <w:r w:rsidR="0068776E">
        <w:rPr>
          <w:rFonts w:asciiTheme="minorHAnsi" w:hAnsiTheme="minorHAnsi"/>
          <w:b/>
          <w:sz w:val="22"/>
          <w:szCs w:val="21"/>
        </w:rPr>
        <w:t>3</w:t>
      </w:r>
      <w:r w:rsidR="00C9189C" w:rsidRPr="00FF1ABE">
        <w:rPr>
          <w:rFonts w:asciiTheme="minorHAnsi" w:hAnsiTheme="minorHAnsi"/>
          <w:b/>
          <w:sz w:val="22"/>
          <w:szCs w:val="21"/>
        </w:rPr>
        <w:t>-</w:t>
      </w:r>
      <w:r w:rsidR="0068776E">
        <w:rPr>
          <w:rFonts w:asciiTheme="minorHAnsi" w:hAnsiTheme="minorHAnsi"/>
          <w:b/>
          <w:sz w:val="22"/>
          <w:szCs w:val="21"/>
        </w:rPr>
        <w:t>6</w:t>
      </w:r>
      <w:r w:rsidR="00C9189C" w:rsidRPr="00FF1ABE">
        <w:rPr>
          <w:rFonts w:asciiTheme="minorHAnsi" w:hAnsiTheme="minorHAnsi"/>
          <w:b/>
          <w:sz w:val="22"/>
          <w:szCs w:val="21"/>
        </w:rPr>
        <w:t xml:space="preserve">, </w:t>
      </w:r>
      <w:r w:rsidR="001A5E0D" w:rsidRPr="00FF1ABE">
        <w:rPr>
          <w:rFonts w:asciiTheme="minorHAnsi" w:hAnsiTheme="minorHAnsi"/>
          <w:b/>
          <w:sz w:val="22"/>
          <w:szCs w:val="21"/>
        </w:rPr>
        <w:t xml:space="preserve">at the </w:t>
      </w:r>
      <w:r w:rsidR="0068776E">
        <w:rPr>
          <w:rFonts w:asciiTheme="minorHAnsi" w:hAnsiTheme="minorHAnsi"/>
          <w:b/>
          <w:sz w:val="22"/>
          <w:szCs w:val="21"/>
        </w:rPr>
        <w:t>Henry B. Gonzalez</w:t>
      </w:r>
      <w:r w:rsidR="001A5E0D" w:rsidRPr="00FF1ABE">
        <w:rPr>
          <w:rFonts w:asciiTheme="minorHAnsi" w:hAnsiTheme="minorHAnsi"/>
          <w:b/>
          <w:sz w:val="22"/>
          <w:szCs w:val="21"/>
        </w:rPr>
        <w:t xml:space="preserve"> Convention Center </w:t>
      </w:r>
      <w:r w:rsidR="00C9189C" w:rsidRPr="00FF1ABE">
        <w:rPr>
          <w:rFonts w:asciiTheme="minorHAnsi" w:hAnsiTheme="minorHAnsi"/>
          <w:b/>
          <w:sz w:val="22"/>
          <w:szCs w:val="21"/>
        </w:rPr>
        <w:t xml:space="preserve">in </w:t>
      </w:r>
      <w:r w:rsidR="0068776E">
        <w:rPr>
          <w:rFonts w:asciiTheme="minorHAnsi" w:hAnsiTheme="minorHAnsi"/>
          <w:b/>
          <w:sz w:val="22"/>
          <w:szCs w:val="21"/>
        </w:rPr>
        <w:t xml:space="preserve">San Antonio, TX. </w:t>
      </w:r>
      <w:r w:rsidR="00C9189C" w:rsidRPr="00FF1ABE">
        <w:rPr>
          <w:rFonts w:asciiTheme="minorHAnsi" w:hAnsiTheme="minorHAnsi"/>
          <w:b/>
          <w:sz w:val="22"/>
          <w:szCs w:val="21"/>
        </w:rPr>
        <w:t xml:space="preserve"> </w:t>
      </w:r>
    </w:p>
    <w:p w14:paraId="6F008DD4" w14:textId="77777777" w:rsidR="00506F32" w:rsidRDefault="00506F32" w:rsidP="00F34DAB">
      <w:pPr>
        <w:rPr>
          <w:rFonts w:asciiTheme="minorHAnsi" w:hAnsiTheme="minorHAnsi"/>
          <w:sz w:val="22"/>
          <w:szCs w:val="21"/>
        </w:rPr>
      </w:pPr>
    </w:p>
    <w:p w14:paraId="16062CDA" w14:textId="0E321819" w:rsidR="00174585" w:rsidRDefault="00F34DAB" w:rsidP="00F34DAB">
      <w:p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 xml:space="preserve">PharmSci 360 </w:t>
      </w:r>
      <w:r w:rsidR="00AA2A66">
        <w:rPr>
          <w:rFonts w:asciiTheme="minorHAnsi" w:hAnsiTheme="minorHAnsi"/>
          <w:sz w:val="22"/>
          <w:szCs w:val="21"/>
        </w:rPr>
        <w:t>combines</w:t>
      </w:r>
      <w:r w:rsidRPr="00FF1ABE">
        <w:rPr>
          <w:rFonts w:asciiTheme="minorHAnsi" w:hAnsiTheme="minorHAnsi"/>
          <w:sz w:val="22"/>
          <w:szCs w:val="21"/>
        </w:rPr>
        <w:t xml:space="preserve"> all the energy of a large scientific conference</w:t>
      </w:r>
      <w:r w:rsidR="00FF1ABE" w:rsidRPr="00FF1ABE">
        <w:rPr>
          <w:rFonts w:asciiTheme="minorHAnsi" w:hAnsiTheme="minorHAnsi"/>
          <w:sz w:val="22"/>
          <w:szCs w:val="21"/>
        </w:rPr>
        <w:t xml:space="preserve"> </w:t>
      </w:r>
      <w:r w:rsidRPr="00FF1ABE">
        <w:rPr>
          <w:rFonts w:asciiTheme="minorHAnsi" w:hAnsiTheme="minorHAnsi"/>
          <w:sz w:val="22"/>
          <w:szCs w:val="21"/>
        </w:rPr>
        <w:t>with the intimacy of a small niche gathering</w:t>
      </w:r>
      <w:r w:rsidR="00506F32">
        <w:rPr>
          <w:rFonts w:asciiTheme="minorHAnsi" w:hAnsiTheme="minorHAnsi"/>
          <w:sz w:val="22"/>
          <w:szCs w:val="21"/>
        </w:rPr>
        <w:t xml:space="preserve">. Covering both chemical and biomolecular </w:t>
      </w:r>
      <w:r w:rsidR="00174585">
        <w:rPr>
          <w:rFonts w:asciiTheme="minorHAnsi" w:hAnsiTheme="minorHAnsi"/>
          <w:sz w:val="22"/>
          <w:szCs w:val="21"/>
        </w:rPr>
        <w:t xml:space="preserve">aspects of the pharmaceutical sciences across five program tracks, </w:t>
      </w:r>
      <w:r w:rsidR="004444CC">
        <w:rPr>
          <w:rFonts w:asciiTheme="minorHAnsi" w:hAnsiTheme="minorHAnsi"/>
          <w:sz w:val="22"/>
          <w:szCs w:val="21"/>
        </w:rPr>
        <w:t>you</w:t>
      </w:r>
      <w:r w:rsidR="00174585">
        <w:rPr>
          <w:rFonts w:asciiTheme="minorHAnsi" w:hAnsiTheme="minorHAnsi"/>
          <w:sz w:val="22"/>
          <w:szCs w:val="21"/>
        </w:rPr>
        <w:t xml:space="preserve"> </w:t>
      </w:r>
      <w:r w:rsidR="004E1989">
        <w:rPr>
          <w:rFonts w:asciiTheme="minorHAnsi" w:hAnsiTheme="minorHAnsi"/>
          <w:sz w:val="22"/>
          <w:szCs w:val="21"/>
        </w:rPr>
        <w:t xml:space="preserve">will </w:t>
      </w:r>
      <w:r w:rsidR="00174585">
        <w:rPr>
          <w:rFonts w:asciiTheme="minorHAnsi" w:hAnsiTheme="minorHAnsi"/>
          <w:sz w:val="22"/>
          <w:szCs w:val="21"/>
        </w:rPr>
        <w:t xml:space="preserve">have </w:t>
      </w:r>
      <w:r w:rsidR="00146AF4">
        <w:rPr>
          <w:rFonts w:asciiTheme="minorHAnsi" w:hAnsiTheme="minorHAnsi"/>
          <w:sz w:val="22"/>
          <w:szCs w:val="21"/>
        </w:rPr>
        <w:t>unlimited opportunity</w:t>
      </w:r>
      <w:r w:rsidR="00174585">
        <w:rPr>
          <w:rFonts w:asciiTheme="minorHAnsi" w:hAnsiTheme="minorHAnsi"/>
          <w:sz w:val="22"/>
          <w:szCs w:val="21"/>
        </w:rPr>
        <w:t xml:space="preserve"> to learn, grow, and connect.</w:t>
      </w:r>
    </w:p>
    <w:p w14:paraId="6673ECED" w14:textId="77777777" w:rsidR="00174585" w:rsidRDefault="00174585" w:rsidP="00F34DAB">
      <w:pPr>
        <w:rPr>
          <w:rFonts w:asciiTheme="minorHAnsi" w:hAnsiTheme="minorHAnsi"/>
          <w:sz w:val="22"/>
          <w:szCs w:val="21"/>
        </w:rPr>
      </w:pPr>
    </w:p>
    <w:p w14:paraId="5F2185BC" w14:textId="24C033C3" w:rsidR="001A5E0D" w:rsidRPr="00FF1ABE" w:rsidRDefault="00506F32">
      <w:pPr>
        <w:rPr>
          <w:rFonts w:asciiTheme="minorHAnsi" w:hAnsiTheme="minorHAnsi"/>
          <w:sz w:val="22"/>
          <w:szCs w:val="21"/>
        </w:rPr>
      </w:pPr>
      <w:r>
        <w:rPr>
          <w:rFonts w:asciiTheme="minorHAnsi" w:hAnsiTheme="minorHAnsi"/>
          <w:sz w:val="22"/>
          <w:szCs w:val="21"/>
        </w:rPr>
        <w:t>W</w:t>
      </w:r>
      <w:r w:rsidR="00C9189C" w:rsidRPr="00FF1ABE">
        <w:rPr>
          <w:rFonts w:asciiTheme="minorHAnsi" w:hAnsiTheme="minorHAnsi"/>
          <w:sz w:val="22"/>
          <w:szCs w:val="21"/>
        </w:rPr>
        <w:t xml:space="preserve">e </w:t>
      </w:r>
      <w:r>
        <w:rPr>
          <w:rFonts w:asciiTheme="minorHAnsi" w:hAnsiTheme="minorHAnsi"/>
          <w:sz w:val="22"/>
          <w:szCs w:val="21"/>
        </w:rPr>
        <w:t>would like</w:t>
      </w:r>
      <w:r w:rsidRPr="00FF1ABE">
        <w:rPr>
          <w:rFonts w:asciiTheme="minorHAnsi" w:hAnsiTheme="minorHAnsi"/>
          <w:sz w:val="22"/>
          <w:szCs w:val="21"/>
        </w:rPr>
        <w:t xml:space="preserve"> </w:t>
      </w:r>
      <w:r w:rsidR="00C9189C" w:rsidRPr="00FF1ABE">
        <w:rPr>
          <w:rFonts w:asciiTheme="minorHAnsi" w:hAnsiTheme="minorHAnsi"/>
          <w:sz w:val="22"/>
          <w:szCs w:val="21"/>
        </w:rPr>
        <w:t xml:space="preserve">you to </w:t>
      </w:r>
      <w:r>
        <w:rPr>
          <w:rFonts w:asciiTheme="minorHAnsi" w:hAnsiTheme="minorHAnsi"/>
          <w:sz w:val="22"/>
          <w:szCs w:val="21"/>
        </w:rPr>
        <w:t>experience</w:t>
      </w:r>
      <w:r w:rsidR="00C9189C" w:rsidRPr="00FF1ABE">
        <w:rPr>
          <w:rFonts w:asciiTheme="minorHAnsi" w:hAnsiTheme="minorHAnsi"/>
          <w:sz w:val="22"/>
          <w:szCs w:val="21"/>
        </w:rPr>
        <w:t xml:space="preserve"> this event as our </w:t>
      </w:r>
      <w:r w:rsidR="00C9189C" w:rsidRPr="00FF1ABE">
        <w:rPr>
          <w:rFonts w:asciiTheme="minorHAnsi" w:hAnsiTheme="minorHAnsi"/>
          <w:b/>
          <w:sz w:val="22"/>
          <w:szCs w:val="21"/>
        </w:rPr>
        <w:t>complimentary guest in the Solution Center</w:t>
      </w:r>
      <w:r w:rsidR="00174585">
        <w:rPr>
          <w:rFonts w:asciiTheme="minorHAnsi" w:hAnsiTheme="minorHAnsi"/>
          <w:b/>
          <w:sz w:val="22"/>
          <w:szCs w:val="21"/>
        </w:rPr>
        <w:t xml:space="preserve"> </w:t>
      </w:r>
      <w:r w:rsidR="00174585" w:rsidRPr="00AB4901">
        <w:rPr>
          <w:rFonts w:asciiTheme="minorHAnsi" w:hAnsiTheme="minorHAnsi"/>
          <w:sz w:val="22"/>
          <w:szCs w:val="21"/>
        </w:rPr>
        <w:t xml:space="preserve">where </w:t>
      </w:r>
      <w:r w:rsidR="001A5E0D" w:rsidRPr="00FF1ABE">
        <w:rPr>
          <w:rFonts w:asciiTheme="minorHAnsi" w:hAnsiTheme="minorHAnsi"/>
          <w:sz w:val="22"/>
          <w:szCs w:val="21"/>
        </w:rPr>
        <w:t xml:space="preserve">neighborhoods </w:t>
      </w:r>
      <w:r w:rsidR="00174585">
        <w:rPr>
          <w:rFonts w:asciiTheme="minorHAnsi" w:hAnsiTheme="minorHAnsi"/>
          <w:sz w:val="22"/>
          <w:szCs w:val="21"/>
        </w:rPr>
        <w:t>will</w:t>
      </w:r>
      <w:r w:rsidR="00174585" w:rsidRPr="00FF1ABE">
        <w:rPr>
          <w:rFonts w:asciiTheme="minorHAnsi" w:hAnsiTheme="minorHAnsi"/>
          <w:sz w:val="22"/>
          <w:szCs w:val="21"/>
        </w:rPr>
        <w:t xml:space="preserve"> </w:t>
      </w:r>
      <w:r w:rsidR="004E1989">
        <w:rPr>
          <w:rFonts w:asciiTheme="minorHAnsi" w:hAnsiTheme="minorHAnsi"/>
          <w:sz w:val="22"/>
          <w:szCs w:val="21"/>
        </w:rPr>
        <w:t xml:space="preserve">be organized to </w:t>
      </w:r>
      <w:r w:rsidR="001A5E0D" w:rsidRPr="00FF1ABE">
        <w:rPr>
          <w:rFonts w:asciiTheme="minorHAnsi" w:hAnsiTheme="minorHAnsi"/>
          <w:sz w:val="22"/>
          <w:szCs w:val="21"/>
        </w:rPr>
        <w:t xml:space="preserve">mirror the program tracks: </w:t>
      </w:r>
    </w:p>
    <w:p w14:paraId="2AF1EE60" w14:textId="77777777" w:rsidR="00146AF4" w:rsidRDefault="00146AF4" w:rsidP="001A5E0D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  <w:sectPr w:rsidR="00146AF4" w:rsidSect="00FF1ABE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4146A2B" w14:textId="40D44899" w:rsidR="001A5E0D" w:rsidRPr="00FF1ABE" w:rsidRDefault="001A5E0D" w:rsidP="001A5E0D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>Preclinical Development</w:t>
      </w:r>
    </w:p>
    <w:p w14:paraId="3E39CA8A" w14:textId="77777777" w:rsidR="001A5E0D" w:rsidRPr="00FF1ABE" w:rsidRDefault="001A5E0D" w:rsidP="001A5E0D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>Bioanalytics</w:t>
      </w:r>
    </w:p>
    <w:p w14:paraId="4A1BDE95" w14:textId="77777777" w:rsidR="001A5E0D" w:rsidRPr="00FF1ABE" w:rsidRDefault="001A5E0D" w:rsidP="001A5E0D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>Clinical Pharmacology</w:t>
      </w:r>
    </w:p>
    <w:p w14:paraId="2A36DACA" w14:textId="77777777" w:rsidR="001A5E0D" w:rsidRPr="00FF1ABE" w:rsidRDefault="001A5E0D" w:rsidP="001A5E0D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>Manufacturing and Bioprocessing</w:t>
      </w:r>
    </w:p>
    <w:p w14:paraId="15743700" w14:textId="77777777" w:rsidR="001A5E0D" w:rsidRPr="00FF1ABE" w:rsidRDefault="001A5E0D" w:rsidP="001A5E0D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>Formulation and Quality</w:t>
      </w:r>
    </w:p>
    <w:p w14:paraId="61467A33" w14:textId="77777777" w:rsidR="00146AF4" w:rsidRDefault="00146AF4" w:rsidP="001A5E0D">
      <w:pPr>
        <w:rPr>
          <w:rFonts w:asciiTheme="minorHAnsi" w:eastAsiaTheme="minorHAnsi" w:hAnsiTheme="minorHAnsi"/>
          <w:sz w:val="22"/>
          <w:szCs w:val="21"/>
        </w:rPr>
        <w:sectPr w:rsidR="00146AF4" w:rsidSect="00AB4901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266EB6A5" w14:textId="1E5295B8" w:rsidR="001A5E0D" w:rsidRPr="00FF1ABE" w:rsidRDefault="001A5E0D" w:rsidP="001A5E0D">
      <w:pPr>
        <w:rPr>
          <w:rFonts w:asciiTheme="minorHAnsi" w:eastAsiaTheme="minorHAnsi" w:hAnsiTheme="minorHAnsi"/>
          <w:sz w:val="22"/>
          <w:szCs w:val="21"/>
        </w:rPr>
      </w:pPr>
    </w:p>
    <w:p w14:paraId="0061A1E6" w14:textId="6D789A90" w:rsidR="001A5E0D" w:rsidRPr="00FF1ABE" w:rsidRDefault="001A5E0D" w:rsidP="001A5E0D">
      <w:pPr>
        <w:rPr>
          <w:rFonts w:asciiTheme="minorHAnsi" w:hAnsiTheme="minorHAnsi"/>
          <w:b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>There is also a General Neighborhood for partners who have expertise across multiple program tracks. </w:t>
      </w:r>
      <w:r w:rsidRPr="00FF1ABE">
        <w:rPr>
          <w:rFonts w:asciiTheme="minorHAnsi" w:hAnsiTheme="minorHAnsi"/>
          <w:b/>
          <w:sz w:val="22"/>
          <w:szCs w:val="21"/>
        </w:rPr>
        <w:t xml:space="preserve">Visit us in the </w:t>
      </w:r>
      <w:r w:rsidR="00AA2A66" w:rsidRPr="00570804">
        <w:rPr>
          <w:rFonts w:asciiTheme="minorHAnsi" w:hAnsiTheme="minorHAnsi"/>
          <w:b/>
          <w:sz w:val="22"/>
          <w:szCs w:val="21"/>
          <w:highlight w:val="yellow"/>
        </w:rPr>
        <w:t>TRACK</w:t>
      </w:r>
      <w:r w:rsidR="00AA2A66" w:rsidRPr="00FF1ABE">
        <w:rPr>
          <w:rFonts w:asciiTheme="minorHAnsi" w:hAnsiTheme="minorHAnsi"/>
          <w:b/>
          <w:sz w:val="22"/>
          <w:szCs w:val="21"/>
        </w:rPr>
        <w:t xml:space="preserve"> </w:t>
      </w:r>
      <w:r w:rsidR="00AA2A66">
        <w:rPr>
          <w:rFonts w:asciiTheme="minorHAnsi" w:hAnsiTheme="minorHAnsi"/>
          <w:b/>
          <w:sz w:val="22"/>
          <w:szCs w:val="21"/>
        </w:rPr>
        <w:t xml:space="preserve">neighborhood </w:t>
      </w:r>
      <w:r w:rsidR="00524950" w:rsidRPr="00FF1ABE">
        <w:rPr>
          <w:rFonts w:asciiTheme="minorHAnsi" w:hAnsiTheme="minorHAnsi"/>
          <w:b/>
          <w:sz w:val="22"/>
          <w:szCs w:val="21"/>
        </w:rPr>
        <w:t>at</w:t>
      </w:r>
      <w:r w:rsidRPr="00FF1ABE">
        <w:rPr>
          <w:rFonts w:asciiTheme="minorHAnsi" w:hAnsiTheme="minorHAnsi"/>
          <w:b/>
          <w:sz w:val="22"/>
          <w:szCs w:val="21"/>
        </w:rPr>
        <w:t xml:space="preserve"> Booth </w:t>
      </w:r>
      <w:r w:rsidRPr="00FF1ABE">
        <w:rPr>
          <w:rFonts w:asciiTheme="minorHAnsi" w:hAnsiTheme="minorHAnsi"/>
          <w:b/>
          <w:sz w:val="22"/>
          <w:szCs w:val="21"/>
          <w:highlight w:val="yellow"/>
        </w:rPr>
        <w:t>NUMBER</w:t>
      </w:r>
      <w:r w:rsidRPr="00FF1ABE">
        <w:rPr>
          <w:rFonts w:asciiTheme="minorHAnsi" w:hAnsiTheme="minorHAnsi"/>
          <w:b/>
          <w:sz w:val="22"/>
          <w:szCs w:val="21"/>
        </w:rPr>
        <w:t xml:space="preserve">. </w:t>
      </w:r>
    </w:p>
    <w:p w14:paraId="3C8CB2BF" w14:textId="77777777" w:rsidR="001A5E0D" w:rsidRPr="00FF1ABE" w:rsidRDefault="001A5E0D" w:rsidP="00F34DAB">
      <w:pPr>
        <w:rPr>
          <w:rFonts w:asciiTheme="minorHAnsi" w:hAnsiTheme="minorHAnsi"/>
          <w:sz w:val="22"/>
          <w:szCs w:val="21"/>
        </w:rPr>
      </w:pPr>
    </w:p>
    <w:p w14:paraId="209377EC" w14:textId="0D3BD206" w:rsidR="00367311" w:rsidRPr="00FF1ABE" w:rsidRDefault="00F653D9" w:rsidP="00FF1ABE">
      <w:pPr>
        <w:rPr>
          <w:rFonts w:asciiTheme="minorHAnsi" w:hAnsiTheme="minorHAnsi"/>
          <w:sz w:val="22"/>
          <w:szCs w:val="21"/>
        </w:rPr>
      </w:pPr>
      <w:hyperlink r:id="rId7" w:history="1">
        <w:r w:rsidR="00FF1ABE" w:rsidRPr="0068776E">
          <w:rPr>
            <w:rStyle w:val="Hyperlink"/>
            <w:rFonts w:asciiTheme="minorHAnsi" w:hAnsiTheme="minorHAnsi"/>
            <w:b/>
            <w:sz w:val="22"/>
            <w:szCs w:val="21"/>
          </w:rPr>
          <w:t xml:space="preserve">Register Now for your </w:t>
        </w:r>
        <w:r w:rsidR="00367311" w:rsidRPr="0068776E">
          <w:rPr>
            <w:rStyle w:val="Hyperlink"/>
            <w:rFonts w:asciiTheme="minorHAnsi" w:hAnsiTheme="minorHAnsi"/>
            <w:b/>
            <w:sz w:val="22"/>
            <w:szCs w:val="21"/>
          </w:rPr>
          <w:t xml:space="preserve">free one-day exhibit </w:t>
        </w:r>
        <w:r w:rsidR="00506F32" w:rsidRPr="0068776E">
          <w:rPr>
            <w:rStyle w:val="Hyperlink"/>
            <w:rFonts w:asciiTheme="minorHAnsi" w:hAnsiTheme="minorHAnsi"/>
            <w:b/>
            <w:sz w:val="22"/>
            <w:szCs w:val="21"/>
          </w:rPr>
          <w:t xml:space="preserve">hall </w:t>
        </w:r>
        <w:r w:rsidR="00367311" w:rsidRPr="0068776E">
          <w:rPr>
            <w:rStyle w:val="Hyperlink"/>
            <w:rFonts w:asciiTheme="minorHAnsi" w:hAnsiTheme="minorHAnsi"/>
            <w:b/>
            <w:sz w:val="22"/>
            <w:szCs w:val="21"/>
          </w:rPr>
          <w:t>only pass</w:t>
        </w:r>
        <w:r w:rsidR="00FF1ABE" w:rsidRPr="0068776E">
          <w:rPr>
            <w:rStyle w:val="Hyperlink"/>
            <w:rFonts w:asciiTheme="minorHAnsi" w:hAnsiTheme="minorHAnsi"/>
            <w:b/>
            <w:sz w:val="22"/>
            <w:szCs w:val="21"/>
          </w:rPr>
          <w:t>!</w:t>
        </w:r>
      </w:hyperlink>
      <w:r w:rsidR="00FF1ABE" w:rsidRPr="00FF1ABE">
        <w:rPr>
          <w:rFonts w:asciiTheme="minorHAnsi" w:hAnsiTheme="minorHAnsi"/>
          <w:b/>
          <w:sz w:val="22"/>
          <w:szCs w:val="21"/>
        </w:rPr>
        <w:t xml:space="preserve"> </w:t>
      </w:r>
      <w:r w:rsidR="00FF1ABE" w:rsidRPr="00FF1ABE">
        <w:rPr>
          <w:rFonts w:asciiTheme="minorHAnsi" w:hAnsiTheme="minorHAnsi"/>
          <w:sz w:val="22"/>
          <w:szCs w:val="21"/>
        </w:rPr>
        <w:t>You will be asked to log-in using your aaps.org username and password. If you do not have an account, you will be asked to create one</w:t>
      </w:r>
      <w:r w:rsidR="004E1989">
        <w:rPr>
          <w:rFonts w:asciiTheme="minorHAnsi" w:hAnsiTheme="minorHAnsi"/>
          <w:b/>
          <w:sz w:val="22"/>
          <w:szCs w:val="21"/>
        </w:rPr>
        <w:t xml:space="preserve">. </w:t>
      </w:r>
      <w:r w:rsidR="00367311" w:rsidRPr="00FF1ABE">
        <w:rPr>
          <w:rFonts w:asciiTheme="minorHAnsi" w:hAnsiTheme="minorHAnsi"/>
          <w:b/>
          <w:sz w:val="22"/>
          <w:szCs w:val="21"/>
        </w:rPr>
        <w:t xml:space="preserve">Enter our VIP code </w:t>
      </w:r>
      <w:r w:rsidR="00367311" w:rsidRPr="00FF1ABE">
        <w:rPr>
          <w:rFonts w:asciiTheme="minorHAnsi" w:hAnsiTheme="minorHAnsi"/>
          <w:b/>
          <w:sz w:val="22"/>
          <w:szCs w:val="21"/>
          <w:highlight w:val="yellow"/>
        </w:rPr>
        <w:t>CODE</w:t>
      </w:r>
      <w:r w:rsidR="00FF1ABE" w:rsidRPr="00FF1ABE">
        <w:rPr>
          <w:rFonts w:asciiTheme="minorHAnsi" w:hAnsiTheme="minorHAnsi"/>
          <w:b/>
          <w:sz w:val="22"/>
          <w:szCs w:val="21"/>
        </w:rPr>
        <w:t xml:space="preserve"> </w:t>
      </w:r>
      <w:r w:rsidR="00FF1ABE" w:rsidRPr="00FF1ABE">
        <w:rPr>
          <w:rFonts w:asciiTheme="minorHAnsi" w:hAnsiTheme="minorHAnsi"/>
          <w:sz w:val="22"/>
          <w:szCs w:val="21"/>
        </w:rPr>
        <w:t>and se</w:t>
      </w:r>
      <w:r w:rsidR="00367311" w:rsidRPr="00FF1ABE">
        <w:rPr>
          <w:rFonts w:asciiTheme="minorHAnsi" w:hAnsiTheme="minorHAnsi"/>
          <w:sz w:val="22"/>
          <w:szCs w:val="21"/>
        </w:rPr>
        <w:t xml:space="preserve">lect which day you are attending. If you are interested in visiting multiple days, you will need to purchase an “Exhibit Hall Only” pass. </w:t>
      </w:r>
    </w:p>
    <w:p w14:paraId="546C6E00" w14:textId="77777777" w:rsidR="00367311" w:rsidRPr="00FF1ABE" w:rsidRDefault="00367311" w:rsidP="00367311">
      <w:pPr>
        <w:rPr>
          <w:rFonts w:asciiTheme="minorHAnsi" w:hAnsiTheme="minorHAnsi"/>
          <w:sz w:val="22"/>
          <w:szCs w:val="21"/>
        </w:rPr>
      </w:pPr>
    </w:p>
    <w:p w14:paraId="5EC4EAF6" w14:textId="77777777" w:rsidR="00F34DAB" w:rsidRPr="00FF1ABE" w:rsidRDefault="00F34DAB" w:rsidP="00F34DAB">
      <w:pPr>
        <w:rPr>
          <w:rFonts w:asciiTheme="minorHAnsi" w:hAnsiTheme="minorHAnsi"/>
          <w:b/>
          <w:sz w:val="22"/>
          <w:szCs w:val="21"/>
        </w:rPr>
      </w:pPr>
      <w:r w:rsidRPr="00FF1ABE">
        <w:rPr>
          <w:rFonts w:asciiTheme="minorHAnsi" w:hAnsiTheme="minorHAnsi"/>
          <w:b/>
          <w:sz w:val="22"/>
          <w:szCs w:val="21"/>
        </w:rPr>
        <w:t>Solution Center Hours</w:t>
      </w:r>
    </w:p>
    <w:p w14:paraId="4376CDF6" w14:textId="0153166D" w:rsidR="00F34DAB" w:rsidRPr="00FF1ABE" w:rsidRDefault="00F34DAB" w:rsidP="00F34DAB">
      <w:p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 xml:space="preserve">Monday, November </w:t>
      </w:r>
      <w:r w:rsidR="0068776E">
        <w:rPr>
          <w:rFonts w:asciiTheme="minorHAnsi" w:hAnsiTheme="minorHAnsi"/>
          <w:sz w:val="22"/>
          <w:szCs w:val="21"/>
        </w:rPr>
        <w:t>4</w:t>
      </w:r>
      <w:r w:rsidRPr="00FF1ABE">
        <w:rPr>
          <w:rFonts w:asciiTheme="minorHAnsi" w:hAnsiTheme="minorHAnsi"/>
          <w:sz w:val="22"/>
          <w:szCs w:val="21"/>
        </w:rPr>
        <w:tab/>
      </w:r>
      <w:r w:rsidRPr="00FF1ABE">
        <w:rPr>
          <w:rFonts w:asciiTheme="minorHAnsi" w:hAnsiTheme="minorHAnsi"/>
          <w:sz w:val="22"/>
          <w:szCs w:val="21"/>
        </w:rPr>
        <w:tab/>
        <w:t>8:30 am–5:00 pm</w:t>
      </w:r>
    </w:p>
    <w:p w14:paraId="3FC8341A" w14:textId="0CCE73B6" w:rsidR="00F34DAB" w:rsidRPr="00FF1ABE" w:rsidRDefault="00F34DAB" w:rsidP="00F34DAB">
      <w:p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 xml:space="preserve">Tuesday, November </w:t>
      </w:r>
      <w:r w:rsidR="0068776E">
        <w:rPr>
          <w:rFonts w:asciiTheme="minorHAnsi" w:hAnsiTheme="minorHAnsi"/>
          <w:sz w:val="22"/>
          <w:szCs w:val="21"/>
        </w:rPr>
        <w:t>5</w:t>
      </w:r>
      <w:r w:rsidRPr="00FF1ABE">
        <w:rPr>
          <w:rFonts w:asciiTheme="minorHAnsi" w:hAnsiTheme="minorHAnsi"/>
          <w:sz w:val="22"/>
          <w:szCs w:val="21"/>
        </w:rPr>
        <w:tab/>
      </w:r>
      <w:r w:rsidRPr="00FF1ABE">
        <w:rPr>
          <w:rFonts w:asciiTheme="minorHAnsi" w:hAnsiTheme="minorHAnsi"/>
          <w:sz w:val="22"/>
          <w:szCs w:val="21"/>
        </w:rPr>
        <w:tab/>
        <w:t>8:30 am–5:00 pm</w:t>
      </w:r>
    </w:p>
    <w:p w14:paraId="7E83AC33" w14:textId="2F75C3AF" w:rsidR="00F34DAB" w:rsidRPr="00FF1ABE" w:rsidRDefault="00F34DAB" w:rsidP="00F34DAB">
      <w:p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sz w:val="22"/>
          <w:szCs w:val="21"/>
        </w:rPr>
        <w:t xml:space="preserve">Wednesday, November </w:t>
      </w:r>
      <w:r w:rsidR="0068776E">
        <w:rPr>
          <w:rFonts w:asciiTheme="minorHAnsi" w:hAnsiTheme="minorHAnsi"/>
          <w:sz w:val="22"/>
          <w:szCs w:val="21"/>
        </w:rPr>
        <w:t>6</w:t>
      </w:r>
      <w:r w:rsidRPr="00FF1ABE">
        <w:rPr>
          <w:rFonts w:asciiTheme="minorHAnsi" w:hAnsiTheme="minorHAnsi"/>
          <w:sz w:val="22"/>
          <w:szCs w:val="21"/>
        </w:rPr>
        <w:tab/>
        <w:t>8:30 am–1:30 pm</w:t>
      </w:r>
    </w:p>
    <w:p w14:paraId="1C7209CE" w14:textId="77777777" w:rsidR="00F34DAB" w:rsidRPr="00FF1ABE" w:rsidRDefault="00F34DAB" w:rsidP="00F34DAB">
      <w:pPr>
        <w:rPr>
          <w:rFonts w:asciiTheme="minorHAnsi" w:hAnsiTheme="minorHAnsi"/>
          <w:sz w:val="22"/>
          <w:szCs w:val="21"/>
        </w:rPr>
      </w:pPr>
    </w:p>
    <w:p w14:paraId="5DEEDF41" w14:textId="46CE7522" w:rsidR="001A5E0D" w:rsidRPr="00FF1ABE" w:rsidRDefault="001A5E0D" w:rsidP="001A5E0D">
      <w:pPr>
        <w:rPr>
          <w:rFonts w:asciiTheme="minorHAnsi" w:hAnsiTheme="minorHAnsi"/>
          <w:b/>
          <w:sz w:val="22"/>
          <w:szCs w:val="21"/>
        </w:rPr>
      </w:pPr>
      <w:r w:rsidRPr="00FF1ABE">
        <w:rPr>
          <w:rFonts w:asciiTheme="minorHAnsi" w:hAnsiTheme="minorHAnsi"/>
          <w:b/>
          <w:sz w:val="22"/>
          <w:szCs w:val="21"/>
        </w:rPr>
        <w:t>Explore the PharmSci 360 Solution Center</w:t>
      </w:r>
      <w:r w:rsidR="00FF1ABE" w:rsidRPr="00FF1ABE">
        <w:rPr>
          <w:rFonts w:asciiTheme="minorHAnsi" w:hAnsiTheme="minorHAnsi"/>
          <w:b/>
          <w:sz w:val="22"/>
          <w:szCs w:val="21"/>
        </w:rPr>
        <w:t xml:space="preserve"> </w:t>
      </w:r>
      <w:r w:rsidR="00AA2A66">
        <w:rPr>
          <w:rFonts w:asciiTheme="minorHAnsi" w:hAnsiTheme="minorHAnsi"/>
          <w:b/>
          <w:sz w:val="22"/>
          <w:szCs w:val="21"/>
        </w:rPr>
        <w:t>featuring</w:t>
      </w:r>
      <w:r w:rsidR="00FF1ABE" w:rsidRPr="00FF1ABE">
        <w:rPr>
          <w:rFonts w:asciiTheme="minorHAnsi" w:hAnsiTheme="minorHAnsi"/>
          <w:b/>
          <w:sz w:val="22"/>
          <w:szCs w:val="21"/>
        </w:rPr>
        <w:t>:</w:t>
      </w:r>
      <w:r w:rsidRPr="00FF1ABE">
        <w:rPr>
          <w:rFonts w:asciiTheme="minorHAnsi" w:hAnsiTheme="minorHAnsi"/>
          <w:b/>
          <w:sz w:val="22"/>
          <w:szCs w:val="21"/>
        </w:rPr>
        <w:t xml:space="preserve"> </w:t>
      </w:r>
    </w:p>
    <w:p w14:paraId="2FF79C07" w14:textId="77777777" w:rsidR="00FF1ABE" w:rsidRPr="00FF1ABE" w:rsidRDefault="00FF1ABE" w:rsidP="00F34DA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  <w:sectPr w:rsidR="00FF1ABE" w:rsidRPr="00FF1ABE" w:rsidSect="00146AF4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9298319" w14:textId="41B6C2B2" w:rsidR="00F34DAB" w:rsidRPr="00FF1ABE" w:rsidRDefault="00F34DAB" w:rsidP="00F34DAB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bCs/>
          <w:sz w:val="22"/>
          <w:szCs w:val="21"/>
        </w:rPr>
        <w:t>3</w:t>
      </w:r>
      <w:r w:rsidR="00C44C93">
        <w:rPr>
          <w:rFonts w:asciiTheme="minorHAnsi" w:hAnsiTheme="minorHAnsi"/>
          <w:bCs/>
          <w:sz w:val="22"/>
          <w:szCs w:val="21"/>
        </w:rPr>
        <w:t>5</w:t>
      </w:r>
      <w:r w:rsidRPr="00FF1ABE">
        <w:rPr>
          <w:rFonts w:asciiTheme="minorHAnsi" w:hAnsiTheme="minorHAnsi"/>
          <w:bCs/>
          <w:sz w:val="22"/>
          <w:szCs w:val="21"/>
        </w:rPr>
        <w:t>0+ Exhibiting Partners</w:t>
      </w:r>
      <w:r w:rsidR="00FF1ABE" w:rsidRPr="00FF1ABE">
        <w:rPr>
          <w:rFonts w:asciiTheme="minorHAnsi" w:hAnsiTheme="minorHAnsi"/>
          <w:bCs/>
          <w:sz w:val="22"/>
          <w:szCs w:val="21"/>
        </w:rPr>
        <w:t xml:space="preserve"> </w:t>
      </w:r>
    </w:p>
    <w:p w14:paraId="589725A8" w14:textId="535E4102" w:rsidR="00F34DAB" w:rsidRPr="00FF1ABE" w:rsidRDefault="00F34DAB" w:rsidP="00F34DAB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bCs/>
          <w:sz w:val="22"/>
          <w:szCs w:val="21"/>
        </w:rPr>
        <w:t>1,</w:t>
      </w:r>
      <w:r w:rsidR="00F653D9">
        <w:rPr>
          <w:rFonts w:asciiTheme="minorHAnsi" w:hAnsiTheme="minorHAnsi"/>
          <w:bCs/>
          <w:sz w:val="22"/>
          <w:szCs w:val="21"/>
        </w:rPr>
        <w:t>7</w:t>
      </w:r>
      <w:bookmarkStart w:id="0" w:name="_GoBack"/>
      <w:bookmarkEnd w:id="0"/>
      <w:r w:rsidRPr="00FF1ABE">
        <w:rPr>
          <w:rFonts w:asciiTheme="minorHAnsi" w:hAnsiTheme="minorHAnsi"/>
          <w:bCs/>
          <w:sz w:val="22"/>
          <w:szCs w:val="21"/>
        </w:rPr>
        <w:t>00+ Scientific Posters</w:t>
      </w:r>
      <w:r w:rsidR="00FF1ABE" w:rsidRPr="00FF1ABE">
        <w:rPr>
          <w:rFonts w:asciiTheme="minorHAnsi" w:hAnsiTheme="minorHAnsi"/>
          <w:bCs/>
          <w:sz w:val="22"/>
          <w:szCs w:val="21"/>
        </w:rPr>
        <w:t xml:space="preserve"> </w:t>
      </w:r>
    </w:p>
    <w:p w14:paraId="398C7420" w14:textId="78D17860" w:rsidR="00F34DAB" w:rsidRPr="0068776E" w:rsidRDefault="00FF1ABE" w:rsidP="00F34DAB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 w:rsidRPr="00FF1ABE">
        <w:rPr>
          <w:rFonts w:asciiTheme="minorHAnsi" w:hAnsiTheme="minorHAnsi"/>
          <w:bCs/>
          <w:sz w:val="22"/>
          <w:szCs w:val="21"/>
        </w:rPr>
        <w:t xml:space="preserve">1-hour </w:t>
      </w:r>
      <w:r w:rsidR="00F34DAB" w:rsidRPr="00FF1ABE">
        <w:rPr>
          <w:rFonts w:asciiTheme="minorHAnsi" w:hAnsiTheme="minorHAnsi"/>
          <w:bCs/>
          <w:sz w:val="22"/>
          <w:szCs w:val="21"/>
        </w:rPr>
        <w:t>Partner Presentations</w:t>
      </w:r>
    </w:p>
    <w:p w14:paraId="1703FEC0" w14:textId="62E51D64" w:rsidR="0068776E" w:rsidRPr="00FF1ABE" w:rsidRDefault="0068776E" w:rsidP="00F34DAB">
      <w:pPr>
        <w:numPr>
          <w:ilvl w:val="0"/>
          <w:numId w:val="2"/>
        </w:numPr>
        <w:rPr>
          <w:rFonts w:asciiTheme="minorHAnsi" w:hAnsiTheme="minorHAnsi"/>
          <w:sz w:val="22"/>
          <w:szCs w:val="21"/>
        </w:rPr>
      </w:pPr>
      <w:r>
        <w:rPr>
          <w:rFonts w:asciiTheme="minorHAnsi" w:hAnsiTheme="minorHAnsi"/>
          <w:bCs/>
          <w:sz w:val="22"/>
          <w:szCs w:val="21"/>
        </w:rPr>
        <w:t>Software Lab Application Presentations</w:t>
      </w:r>
    </w:p>
    <w:p w14:paraId="5C4FBE26" w14:textId="43358F91" w:rsidR="00F34DAB" w:rsidRPr="00FF1ABE" w:rsidRDefault="0068776E" w:rsidP="00F34DA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</w:pPr>
      <w:r>
        <w:rPr>
          <w:rFonts w:asciiTheme="minorHAnsi" w:hAnsiTheme="minorHAnsi"/>
          <w:sz w:val="22"/>
          <w:szCs w:val="21"/>
        </w:rPr>
        <w:t>30 Minute Tech Challenges</w:t>
      </w:r>
    </w:p>
    <w:p w14:paraId="4ACCD76D" w14:textId="77777777" w:rsidR="00115200" w:rsidRDefault="00F34DAB" w:rsidP="00FF1ABE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</w:pPr>
      <w:r w:rsidRPr="00FF1ABE">
        <w:rPr>
          <w:rFonts w:asciiTheme="minorHAnsi" w:hAnsiTheme="minorHAnsi"/>
          <w:bCs/>
          <w:sz w:val="22"/>
          <w:szCs w:val="21"/>
        </w:rPr>
        <w:t>Career Development Education</w:t>
      </w:r>
    </w:p>
    <w:p w14:paraId="6A92B312" w14:textId="4862D073" w:rsidR="005948C0" w:rsidRDefault="005948C0" w:rsidP="00FF1ABE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</w:pPr>
      <w:r>
        <w:rPr>
          <w:rFonts w:asciiTheme="minorHAnsi" w:hAnsiTheme="minorHAnsi"/>
          <w:bCs/>
          <w:sz w:val="22"/>
          <w:szCs w:val="21"/>
        </w:rPr>
        <w:br w:type="column"/>
      </w:r>
      <w:r>
        <w:rPr>
          <w:rFonts w:asciiTheme="minorHAnsi" w:hAnsiTheme="minorHAnsi"/>
          <w:bCs/>
          <w:sz w:val="22"/>
          <w:szCs w:val="21"/>
        </w:rPr>
        <w:t>Career Fair</w:t>
      </w:r>
    </w:p>
    <w:p w14:paraId="4F7720D1" w14:textId="18EC9D7F" w:rsidR="00F34DAB" w:rsidRPr="00FF1ABE" w:rsidRDefault="00F34DAB" w:rsidP="00FF1ABE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</w:pPr>
      <w:r w:rsidRPr="00FF1ABE">
        <w:rPr>
          <w:rFonts w:asciiTheme="minorHAnsi" w:hAnsiTheme="minorHAnsi"/>
          <w:bCs/>
          <w:sz w:val="22"/>
          <w:szCs w:val="21"/>
        </w:rPr>
        <w:t>LinkedIn Bar</w:t>
      </w:r>
    </w:p>
    <w:p w14:paraId="2832D475" w14:textId="77777777" w:rsidR="00FF1ABE" w:rsidRDefault="00FF1ABE" w:rsidP="00F34DAB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</w:pPr>
      <w:r w:rsidRPr="00FF1ABE">
        <w:rPr>
          <w:rFonts w:asciiTheme="minorHAnsi" w:hAnsiTheme="minorHAnsi"/>
          <w:bCs/>
          <w:sz w:val="22"/>
          <w:szCs w:val="21"/>
        </w:rPr>
        <w:t>Résumé Review</w:t>
      </w:r>
    </w:p>
    <w:p w14:paraId="410D60E0" w14:textId="3A4BAC30" w:rsidR="00C44C93" w:rsidRDefault="00C44C93" w:rsidP="00C44C93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</w:pPr>
      <w:r>
        <w:rPr>
          <w:rFonts w:asciiTheme="minorHAnsi" w:hAnsiTheme="minorHAnsi"/>
          <w:bCs/>
          <w:sz w:val="22"/>
          <w:szCs w:val="21"/>
        </w:rPr>
        <w:t>AAPS Hub</w:t>
      </w:r>
    </w:p>
    <w:p w14:paraId="30632BA8" w14:textId="77777777" w:rsidR="00115200" w:rsidRPr="00115200" w:rsidRDefault="00115200" w:rsidP="00115200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</w:pPr>
      <w:r w:rsidRPr="00115200">
        <w:rPr>
          <w:rFonts w:asciiTheme="minorHAnsi" w:hAnsiTheme="minorHAnsi"/>
          <w:bCs/>
          <w:sz w:val="22"/>
          <w:szCs w:val="21"/>
        </w:rPr>
        <w:t xml:space="preserve">AAPS Communities Networking Events </w:t>
      </w:r>
    </w:p>
    <w:p w14:paraId="678EA32C" w14:textId="77777777" w:rsidR="00115200" w:rsidRPr="00115200" w:rsidRDefault="00115200" w:rsidP="00115200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</w:pPr>
      <w:r w:rsidRPr="00115200">
        <w:rPr>
          <w:rFonts w:asciiTheme="minorHAnsi" w:hAnsiTheme="minorHAnsi"/>
          <w:bCs/>
          <w:sz w:val="22"/>
          <w:szCs w:val="21"/>
        </w:rPr>
        <w:t>Philanthropy</w:t>
      </w:r>
    </w:p>
    <w:p w14:paraId="041986A5" w14:textId="77777777" w:rsidR="00115200" w:rsidRDefault="00115200" w:rsidP="00115200">
      <w:pPr>
        <w:pStyle w:val="ListParagraph"/>
        <w:rPr>
          <w:rFonts w:asciiTheme="minorHAnsi" w:hAnsiTheme="minorHAnsi"/>
          <w:bCs/>
          <w:sz w:val="22"/>
          <w:szCs w:val="21"/>
        </w:rPr>
      </w:pPr>
    </w:p>
    <w:p w14:paraId="012B13B7" w14:textId="77777777" w:rsidR="00506F32" w:rsidRPr="00927057" w:rsidRDefault="00506F32" w:rsidP="00C44C93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1"/>
        </w:rPr>
        <w:sectPr w:rsidR="00506F32" w:rsidRPr="00927057" w:rsidSect="00FF1A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F4A7A2" w14:textId="486F6B9A" w:rsidR="00146AF4" w:rsidRDefault="00FF1ABE" w:rsidP="00FF1ABE">
      <w:pPr>
        <w:ind w:left="-360"/>
        <w:rPr>
          <w:rFonts w:asciiTheme="minorHAnsi" w:hAnsiTheme="minorHAnsi"/>
          <w:bCs/>
          <w:sz w:val="22"/>
          <w:szCs w:val="21"/>
        </w:rPr>
      </w:pPr>
      <w:r w:rsidRPr="00FF1ABE">
        <w:rPr>
          <w:rFonts w:asciiTheme="minorHAnsi" w:hAnsiTheme="minorHAnsi"/>
          <w:bCs/>
          <w:sz w:val="22"/>
          <w:szCs w:val="21"/>
        </w:rPr>
        <w:t>For more information</w:t>
      </w:r>
      <w:r w:rsidR="00405C58">
        <w:rPr>
          <w:rFonts w:asciiTheme="minorHAnsi" w:hAnsiTheme="minorHAnsi"/>
          <w:bCs/>
          <w:sz w:val="22"/>
          <w:szCs w:val="21"/>
        </w:rPr>
        <w:t>,</w:t>
      </w:r>
      <w:r w:rsidR="00A03598">
        <w:rPr>
          <w:rFonts w:asciiTheme="minorHAnsi" w:hAnsiTheme="minorHAnsi"/>
          <w:bCs/>
          <w:sz w:val="22"/>
          <w:szCs w:val="21"/>
        </w:rPr>
        <w:t xml:space="preserve"> </w:t>
      </w:r>
      <w:r w:rsidRPr="00FF1ABE">
        <w:rPr>
          <w:rFonts w:asciiTheme="minorHAnsi" w:hAnsiTheme="minorHAnsi"/>
          <w:bCs/>
          <w:sz w:val="22"/>
          <w:szCs w:val="21"/>
        </w:rPr>
        <w:t xml:space="preserve">view </w:t>
      </w:r>
      <w:r w:rsidR="00A03598">
        <w:rPr>
          <w:rFonts w:asciiTheme="minorHAnsi" w:hAnsiTheme="minorHAnsi"/>
          <w:bCs/>
          <w:sz w:val="22"/>
          <w:szCs w:val="21"/>
        </w:rPr>
        <w:t>the</w:t>
      </w:r>
      <w:r w:rsidR="00A03598" w:rsidRPr="00FF1ABE">
        <w:rPr>
          <w:rFonts w:asciiTheme="minorHAnsi" w:hAnsiTheme="minorHAnsi"/>
          <w:bCs/>
          <w:sz w:val="22"/>
          <w:szCs w:val="21"/>
        </w:rPr>
        <w:t xml:space="preserve"> </w:t>
      </w:r>
      <w:hyperlink r:id="rId8" w:history="1">
        <w:r w:rsidRPr="0068776E">
          <w:rPr>
            <w:rStyle w:val="Hyperlink"/>
            <w:rFonts w:asciiTheme="minorHAnsi" w:hAnsiTheme="minorHAnsi"/>
            <w:bCs/>
            <w:sz w:val="22"/>
            <w:szCs w:val="21"/>
          </w:rPr>
          <w:t>event website</w:t>
        </w:r>
      </w:hyperlink>
      <w:r w:rsidR="004444CC">
        <w:rPr>
          <w:rStyle w:val="Hyperlink"/>
          <w:rFonts w:asciiTheme="minorHAnsi" w:hAnsiTheme="minorHAnsi"/>
          <w:bCs/>
          <w:color w:val="auto"/>
          <w:sz w:val="22"/>
          <w:szCs w:val="21"/>
          <w:u w:val="none"/>
        </w:rPr>
        <w:t xml:space="preserve">. </w:t>
      </w:r>
      <w:r w:rsidR="004444CC">
        <w:rPr>
          <w:rFonts w:asciiTheme="minorHAnsi" w:hAnsiTheme="minorHAnsi"/>
          <w:bCs/>
          <w:sz w:val="22"/>
          <w:szCs w:val="21"/>
        </w:rPr>
        <w:t>W</w:t>
      </w:r>
      <w:r w:rsidR="00A03598">
        <w:rPr>
          <w:rFonts w:asciiTheme="minorHAnsi" w:hAnsiTheme="minorHAnsi"/>
          <w:bCs/>
          <w:sz w:val="22"/>
          <w:szCs w:val="21"/>
        </w:rPr>
        <w:t>e look forward to seeing you at PharmSci 360!</w:t>
      </w:r>
    </w:p>
    <w:p w14:paraId="7394DAAD" w14:textId="77777777" w:rsidR="00FF1ABE" w:rsidRPr="00FF1ABE" w:rsidRDefault="00FF1ABE" w:rsidP="00FF1ABE">
      <w:pPr>
        <w:ind w:left="-360"/>
        <w:rPr>
          <w:rFonts w:asciiTheme="minorHAnsi" w:hAnsiTheme="minorHAnsi"/>
          <w:bCs/>
          <w:sz w:val="22"/>
          <w:szCs w:val="21"/>
        </w:rPr>
      </w:pPr>
      <w:r w:rsidRPr="00FF1ABE">
        <w:rPr>
          <w:rFonts w:asciiTheme="minorHAnsi" w:hAnsiTheme="minorHAnsi"/>
          <w:bCs/>
          <w:sz w:val="22"/>
          <w:szCs w:val="21"/>
          <w:highlight w:val="yellow"/>
        </w:rPr>
        <w:t>SIGNATURE</w:t>
      </w:r>
    </w:p>
    <w:sectPr w:rsidR="00FF1ABE" w:rsidRPr="00FF1ABE" w:rsidSect="00FF1A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5E9"/>
    <w:multiLevelType w:val="hybridMultilevel"/>
    <w:tmpl w:val="94A8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BDB"/>
    <w:multiLevelType w:val="hybridMultilevel"/>
    <w:tmpl w:val="942A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063A"/>
    <w:multiLevelType w:val="hybridMultilevel"/>
    <w:tmpl w:val="991C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AB"/>
    <w:rsid w:val="00115200"/>
    <w:rsid w:val="00146AF4"/>
    <w:rsid w:val="00174585"/>
    <w:rsid w:val="001A5E0D"/>
    <w:rsid w:val="00367311"/>
    <w:rsid w:val="00405C58"/>
    <w:rsid w:val="004444CC"/>
    <w:rsid w:val="004E05C5"/>
    <w:rsid w:val="004E1989"/>
    <w:rsid w:val="00506F32"/>
    <w:rsid w:val="00524950"/>
    <w:rsid w:val="00570804"/>
    <w:rsid w:val="005948C0"/>
    <w:rsid w:val="0068776E"/>
    <w:rsid w:val="00927057"/>
    <w:rsid w:val="009762E6"/>
    <w:rsid w:val="00A03598"/>
    <w:rsid w:val="00AA2A66"/>
    <w:rsid w:val="00AB4901"/>
    <w:rsid w:val="00BB3738"/>
    <w:rsid w:val="00C44C93"/>
    <w:rsid w:val="00C9189C"/>
    <w:rsid w:val="00CC0641"/>
    <w:rsid w:val="00F34DAB"/>
    <w:rsid w:val="00F653D9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BB9B"/>
  <w15:docId w15:val="{29FC8083-F54E-4E3B-B066-BEBFC035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A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AB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4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9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C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C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05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scribe.com/2019/PharmSci36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aps.org/pharmsci/regis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F523-8AAA-42C7-82D7-557A6635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Corp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Stephenie Zvonkovich</dc:creator>
  <cp:lastModifiedBy>Rasheena Wilson</cp:lastModifiedBy>
  <cp:revision>3</cp:revision>
  <dcterms:created xsi:type="dcterms:W3CDTF">2019-09-18T19:25:00Z</dcterms:created>
  <dcterms:modified xsi:type="dcterms:W3CDTF">2019-09-18T19:32:00Z</dcterms:modified>
</cp:coreProperties>
</file>